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E6" w:rsidRPr="006E009D" w:rsidRDefault="006E009D" w:rsidP="006E009D">
      <w:pPr>
        <w:pStyle w:val="1"/>
        <w:rPr>
          <w:lang w:val="ru-RU"/>
        </w:rPr>
      </w:pPr>
      <w:r w:rsidRPr="006E009D">
        <w:rPr>
          <w:lang w:val="ru-RU"/>
        </w:rPr>
        <w:t>Правовое положение осужденных</w:t>
      </w:r>
    </w:p>
    <w:p w:rsidR="006E009D" w:rsidRPr="006E009D" w:rsidRDefault="006E009D" w:rsidP="006E009D">
      <w:pPr>
        <w:rPr>
          <w:lang w:val="ru-RU"/>
        </w:rPr>
      </w:pPr>
      <w:bookmarkStart w:id="0" w:name="_GoBack"/>
      <w:r w:rsidRPr="006E009D">
        <w:rPr>
          <w:lang w:val="ru-RU"/>
        </w:rPr>
        <w:t>Правовое положение осужденных - это совокупность прав и обязанностей, которые устанавливаются законодательством для лиц, признанных виновными в совершении преступления и отбывающих наказание. В данном реферате будет рассмотрено правовое положение осужденных в России, а также международные стандарты, которые регулируют отношения между государством и осужденными.</w:t>
      </w:r>
    </w:p>
    <w:p w:rsidR="006E009D" w:rsidRPr="006E009D" w:rsidRDefault="006E009D" w:rsidP="006E009D">
      <w:pPr>
        <w:rPr>
          <w:lang w:val="ru-RU"/>
        </w:rPr>
      </w:pPr>
      <w:r w:rsidRPr="006E009D">
        <w:rPr>
          <w:lang w:val="ru-RU"/>
        </w:rPr>
        <w:t>В Российской Федерации правовое положение осужденных определяется Уголовно-исполнительным кодексом РФ и другими законами. Согласно статье 3 Уголовно-исполнительного кодекса РФ, осужденные имеют равные права и свободы, как и другие граждане России. Они также имеют право на защиту своих прав и интересов, а также на обращение в суд с жалобами.</w:t>
      </w:r>
    </w:p>
    <w:p w:rsidR="006E009D" w:rsidRPr="006E009D" w:rsidRDefault="006E009D" w:rsidP="006E009D">
      <w:pPr>
        <w:rPr>
          <w:lang w:val="ru-RU"/>
        </w:rPr>
      </w:pPr>
      <w:r w:rsidRPr="006E009D">
        <w:rPr>
          <w:lang w:val="ru-RU"/>
        </w:rPr>
        <w:t>Одним из главных прав осужденных является право на человеческое обращение. Они имеют право на достойные условия содержания, нормальное питание, медицинскую помощь и доступ к образованию. Кроме того, осужденные имеют право на связь с родственниками и адвокатами, а также на получение информации о своих правах и обязанностях.</w:t>
      </w:r>
    </w:p>
    <w:p w:rsidR="006E009D" w:rsidRPr="006E009D" w:rsidRDefault="006E009D" w:rsidP="006E009D">
      <w:pPr>
        <w:rPr>
          <w:lang w:val="ru-RU"/>
        </w:rPr>
      </w:pPr>
      <w:r w:rsidRPr="006E009D">
        <w:rPr>
          <w:lang w:val="ru-RU"/>
        </w:rPr>
        <w:t xml:space="preserve">Однако, правовое положение осужденных в России не всегда соответствует международным стандартам прав человека. Например, в некоторых тюрьмах и колониях не соблюдаются нормы о достойных условиях содержания, что может привести к нарушению </w:t>
      </w:r>
      <w:proofErr w:type="gramStart"/>
      <w:r w:rsidRPr="006E009D">
        <w:rPr>
          <w:lang w:val="ru-RU"/>
        </w:rPr>
        <w:t>прав</w:t>
      </w:r>
      <w:proofErr w:type="gramEnd"/>
      <w:r w:rsidRPr="006E009D">
        <w:rPr>
          <w:lang w:val="ru-RU"/>
        </w:rPr>
        <w:t xml:space="preserve"> осужденных на здоровье и жизнь. Кроме того, в России не предусмотрена возможность работы осужденных за вознаграждение, что может привести к нарушению их прав на труд.</w:t>
      </w:r>
    </w:p>
    <w:p w:rsidR="006E009D" w:rsidRPr="006E009D" w:rsidRDefault="006E009D" w:rsidP="006E009D">
      <w:pPr>
        <w:rPr>
          <w:lang w:val="ru-RU"/>
        </w:rPr>
      </w:pPr>
      <w:r w:rsidRPr="006E009D">
        <w:rPr>
          <w:lang w:val="ru-RU"/>
        </w:rPr>
        <w:t>Международные стандарты прав человека также регулируют отношения между государством и осужденными. Основным документом в этой области является Международный пакт о гражданских и политических правах, который был принят Генеральной Ассамблеей ООН в 1966 году. В данном пакте установлены права осужденных на равное обращение перед законом, на свободу от пыток и жестокого обращения, а также на сохранение личного достоинства.</w:t>
      </w:r>
    </w:p>
    <w:p w:rsidR="006E009D" w:rsidRPr="006E009D" w:rsidRDefault="006E009D" w:rsidP="006E009D">
      <w:pPr>
        <w:rPr>
          <w:lang w:val="ru-RU"/>
        </w:rPr>
      </w:pPr>
      <w:r w:rsidRPr="006E009D">
        <w:rPr>
          <w:lang w:val="ru-RU"/>
        </w:rPr>
        <w:t>Кроме того, в 1955 году была принята Европейская конвенция о защите прав человека и основных свобод, которая также регулирует отношения между государством и осужденными. В данной конвенции установлены права осужденных на справедливое судебное разбирательство, на свободу от произвольного задержания и на свободу выражения своих мыслей и убеждений.</w:t>
      </w:r>
    </w:p>
    <w:p w:rsidR="006E009D" w:rsidRPr="006E009D" w:rsidRDefault="006E009D" w:rsidP="006E009D">
      <w:pPr>
        <w:rPr>
          <w:lang w:val="ru-RU"/>
        </w:rPr>
      </w:pPr>
      <w:r w:rsidRPr="006E009D">
        <w:rPr>
          <w:lang w:val="ru-RU"/>
        </w:rPr>
        <w:t>Однако, несмотря на то, что международные стандарты прав человека устанавливают высокие требования к правовому положению осужденных, в ряде стран эти стандарты не соблюдаются. Например, в некоторых странах осужденные подвергаются пыткам и жестокому обращению, а также лишаются права на справедливое судебное разбирательство.</w:t>
      </w:r>
    </w:p>
    <w:p w:rsidR="006E009D" w:rsidRPr="006E009D" w:rsidRDefault="006E009D" w:rsidP="006E009D">
      <w:pPr>
        <w:rPr>
          <w:lang w:val="ru-RU"/>
        </w:rPr>
      </w:pPr>
      <w:r w:rsidRPr="006E009D">
        <w:rPr>
          <w:lang w:val="ru-RU"/>
        </w:rPr>
        <w:t>В целом можно сказать, что правовое положение осужденных должно соответствовать международным стандартам прав человека и устанавливать равные права и обязанности для всех осужденных. Государство должно обеспечивать достойные условия содержания, а также возможность для социальной реабилитации и возвращения в общество.</w:t>
      </w:r>
      <w:bookmarkEnd w:id="0"/>
    </w:p>
    <w:sectPr w:rsidR="006E009D" w:rsidRPr="006E00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D4"/>
    <w:rsid w:val="005D49D4"/>
    <w:rsid w:val="006005E6"/>
    <w:rsid w:val="006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4B80"/>
  <w15:chartTrackingRefBased/>
  <w15:docId w15:val="{255B6FF1-4903-479F-A1C3-C3D5A803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0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0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2023-07-23T10:56:00Z</dcterms:created>
  <dcterms:modified xsi:type="dcterms:W3CDTF">2023-07-23T10:58:00Z</dcterms:modified>
</cp:coreProperties>
</file>