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3B" w:rsidRDefault="0035122C" w:rsidP="0035122C">
      <w:pPr>
        <w:pStyle w:val="1"/>
        <w:rPr>
          <w:lang w:val="ru-RU"/>
        </w:rPr>
      </w:pPr>
      <w:r w:rsidRPr="0035122C">
        <w:rPr>
          <w:lang w:val="ru-RU"/>
        </w:rPr>
        <w:t>Учреждения и органы, исполняющие уголовные наказания</w:t>
      </w:r>
    </w:p>
    <w:p w:rsidR="0035122C" w:rsidRPr="0035122C" w:rsidRDefault="0035122C" w:rsidP="0035122C">
      <w:pPr>
        <w:rPr>
          <w:lang w:val="ru-RU"/>
        </w:rPr>
      </w:pPr>
      <w:bookmarkStart w:id="0" w:name="_GoBack"/>
      <w:r w:rsidRPr="0035122C">
        <w:rPr>
          <w:lang w:val="ru-RU"/>
        </w:rPr>
        <w:t>В России существует целый комплекс учреждений и органов, которые занимаются исполнением уголовных наказаний. Эти организации отвечают за различные аспекты исполнения наказания, включая содержание осужденных, обеспечение их безопасности, лечение и реабилитацию.</w:t>
      </w:r>
    </w:p>
    <w:p w:rsidR="0035122C" w:rsidRPr="0035122C" w:rsidRDefault="0035122C" w:rsidP="0035122C">
      <w:pPr>
        <w:pStyle w:val="2"/>
        <w:rPr>
          <w:lang w:val="ru-RU"/>
        </w:rPr>
      </w:pPr>
      <w:r w:rsidRPr="0035122C">
        <w:rPr>
          <w:lang w:val="ru-RU"/>
        </w:rPr>
        <w:t>Исправительные учреждения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Исправительные учреждения – это специальные учреждения, где осужденные отбывают наказание в виде лишения свободы. В России существует несколько типов исправительных учреждений:</w:t>
      </w:r>
    </w:p>
    <w:p w:rsidR="0035122C" w:rsidRPr="0035122C" w:rsidRDefault="0035122C" w:rsidP="0035122C">
      <w:pPr>
        <w:pStyle w:val="a3"/>
        <w:numPr>
          <w:ilvl w:val="0"/>
          <w:numId w:val="1"/>
        </w:numPr>
        <w:rPr>
          <w:lang w:val="ru-RU"/>
        </w:rPr>
      </w:pPr>
      <w:r w:rsidRPr="0035122C">
        <w:rPr>
          <w:lang w:val="ru-RU"/>
        </w:rPr>
        <w:t>Колонии-поселения – это учреждения, где осужденные могут работать на производстве и жить в специальных жилых помещениях. В колониях-поселениях осужденные могут получать образование и проходить лечение.</w:t>
      </w:r>
    </w:p>
    <w:p w:rsidR="0035122C" w:rsidRPr="0035122C" w:rsidRDefault="0035122C" w:rsidP="0035122C">
      <w:pPr>
        <w:pStyle w:val="a3"/>
        <w:numPr>
          <w:ilvl w:val="0"/>
          <w:numId w:val="1"/>
        </w:numPr>
        <w:rPr>
          <w:lang w:val="ru-RU"/>
        </w:rPr>
      </w:pPr>
      <w:r w:rsidRPr="0035122C">
        <w:rPr>
          <w:lang w:val="ru-RU"/>
        </w:rPr>
        <w:t>Колонии-колонии – это учреждения, где осужденные живут в закрытых помещениях и работают на производстве, находясь под постоянным контролем персонала.</w:t>
      </w:r>
    </w:p>
    <w:p w:rsidR="0035122C" w:rsidRPr="0035122C" w:rsidRDefault="0035122C" w:rsidP="0035122C">
      <w:pPr>
        <w:pStyle w:val="a3"/>
        <w:numPr>
          <w:ilvl w:val="0"/>
          <w:numId w:val="1"/>
        </w:numPr>
        <w:rPr>
          <w:lang w:val="ru-RU"/>
        </w:rPr>
      </w:pPr>
      <w:r w:rsidRPr="0035122C">
        <w:rPr>
          <w:lang w:val="ru-RU"/>
        </w:rPr>
        <w:t>Исправительные колонии – это учреждения, где осужденные находятся под особым режимом содержания, включая различные ограничения на свободу передвижения и общения.</w:t>
      </w:r>
    </w:p>
    <w:p w:rsidR="0035122C" w:rsidRPr="0035122C" w:rsidRDefault="0035122C" w:rsidP="0035122C">
      <w:pPr>
        <w:pStyle w:val="a3"/>
        <w:numPr>
          <w:ilvl w:val="0"/>
          <w:numId w:val="1"/>
        </w:numPr>
        <w:rPr>
          <w:lang w:val="ru-RU"/>
        </w:rPr>
      </w:pPr>
      <w:r w:rsidRPr="0035122C">
        <w:rPr>
          <w:lang w:val="ru-RU"/>
        </w:rPr>
        <w:t>СИЗО (следственный изолятор) – это учреждение, где задержанные находятся во время следствия. В СИЗО задержанные могут находиться до 2 месяцев.</w:t>
      </w:r>
    </w:p>
    <w:p w:rsidR="0035122C" w:rsidRPr="0035122C" w:rsidRDefault="0035122C" w:rsidP="0035122C">
      <w:pPr>
        <w:pStyle w:val="a3"/>
        <w:numPr>
          <w:ilvl w:val="0"/>
          <w:numId w:val="1"/>
        </w:numPr>
        <w:rPr>
          <w:lang w:val="ru-RU"/>
        </w:rPr>
      </w:pPr>
      <w:r w:rsidRPr="0035122C">
        <w:rPr>
          <w:lang w:val="ru-RU"/>
        </w:rPr>
        <w:t>Тюрьмы – это учреждения, где осужденные находятся под особым режимом содержания. В тюрьмах осужденные могут находиться до 25 лет.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В каждом из этих учреждений осужденные находятся под строгим контролем персонала, который обеспечивает безопасность их жизни и здоровья.</w:t>
      </w:r>
    </w:p>
    <w:p w:rsidR="0035122C" w:rsidRPr="0035122C" w:rsidRDefault="0035122C" w:rsidP="0035122C">
      <w:pPr>
        <w:pStyle w:val="2"/>
        <w:rPr>
          <w:lang w:val="ru-RU"/>
        </w:rPr>
      </w:pPr>
      <w:r w:rsidRPr="0035122C">
        <w:rPr>
          <w:lang w:val="ru-RU"/>
        </w:rPr>
        <w:t>Управление Федеральной службы исполнения наказаний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Управление Федеральной службы исполнения наказаний – это орган, который координирует работу исправительных учреждений и других организаций, занимающихся исполнением уголовных наказаний. Управление ФСИН отвечает за разработку и реализацию стратегий по улучшению условий содержания осужденных и обеспечению их безопасности.</w:t>
      </w:r>
    </w:p>
    <w:p w:rsidR="0035122C" w:rsidRPr="0035122C" w:rsidRDefault="0035122C" w:rsidP="0035122C">
      <w:pPr>
        <w:pStyle w:val="2"/>
        <w:rPr>
          <w:lang w:val="ru-RU"/>
        </w:rPr>
      </w:pPr>
      <w:r w:rsidRPr="0035122C">
        <w:rPr>
          <w:lang w:val="ru-RU"/>
        </w:rPr>
        <w:t>Комиссии по делам несовершеннолетних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Комиссии по делам несовершеннолетних – это органы, которые занимаются делами несовершеннолетних, которые совершили преступления. Комиссии определяют меры воздействия на несовершеннолетних, направленные на их социальную адаптацию и реабилитацию. Эти меры могут включать обучение, лечение и трудоустройство.</w:t>
      </w:r>
    </w:p>
    <w:p w:rsidR="0035122C" w:rsidRPr="0035122C" w:rsidRDefault="0035122C" w:rsidP="0035122C">
      <w:pPr>
        <w:pStyle w:val="2"/>
        <w:rPr>
          <w:lang w:val="ru-RU"/>
        </w:rPr>
      </w:pPr>
      <w:r w:rsidRPr="0035122C">
        <w:rPr>
          <w:lang w:val="ru-RU"/>
        </w:rPr>
        <w:t>Медицинские учреждения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Медицинские учреждения – это организации, которые занимаются лечением осужденных, которые нуждаются в медицинской помощи. В медицинских учреждениях осужденные получают квалифицированную медицинскую помощь, включая диагностику и лечение заболеваний.</w:t>
      </w:r>
    </w:p>
    <w:p w:rsidR="0035122C" w:rsidRPr="0035122C" w:rsidRDefault="0035122C" w:rsidP="0035122C">
      <w:pPr>
        <w:pStyle w:val="2"/>
        <w:rPr>
          <w:lang w:val="ru-RU"/>
        </w:rPr>
      </w:pPr>
      <w:r w:rsidRPr="0035122C">
        <w:rPr>
          <w:lang w:val="ru-RU"/>
        </w:rPr>
        <w:t>Центры социальной реабилитации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t>Центры социальной реабилитации – это учреждения, которые занимаются социальной реабилитацией осужденных после отбытия наказания. Центры помогают осужденным адаптироваться к обществу, обучают им навыкам социального взаимодействия и помогают найти работу.</w:t>
      </w:r>
    </w:p>
    <w:p w:rsidR="0035122C" w:rsidRPr="0035122C" w:rsidRDefault="0035122C" w:rsidP="0035122C">
      <w:pPr>
        <w:rPr>
          <w:lang w:val="ru-RU"/>
        </w:rPr>
      </w:pPr>
      <w:r w:rsidRPr="0035122C">
        <w:rPr>
          <w:lang w:val="ru-RU"/>
        </w:rPr>
        <w:lastRenderedPageBreak/>
        <w:t>Таким образом, учреждения и органы, исполняющие уголовные наказания, играют важную роль в справедливом и эффективном исполнении уголовных наказаний. Они обеспечивают безопасность и достойные условия содержания осужденных, а также помогают им вернуться в общество после отбытия наказания.</w:t>
      </w:r>
      <w:bookmarkEnd w:id="0"/>
    </w:p>
    <w:sectPr w:rsidR="0035122C" w:rsidRPr="003512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0BA6"/>
    <w:multiLevelType w:val="hybridMultilevel"/>
    <w:tmpl w:val="1E3C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7E"/>
    <w:rsid w:val="0035122C"/>
    <w:rsid w:val="00486F7E"/>
    <w:rsid w:val="00D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0642"/>
  <w15:chartTrackingRefBased/>
  <w15:docId w15:val="{796F2413-25EE-430C-AD20-8D91E6A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1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1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5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2023-07-23T11:09:00Z</dcterms:created>
  <dcterms:modified xsi:type="dcterms:W3CDTF">2023-07-23T11:10:00Z</dcterms:modified>
</cp:coreProperties>
</file>