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81" w:rsidRDefault="00210492" w:rsidP="00210492">
      <w:pPr>
        <w:pStyle w:val="1"/>
        <w:rPr>
          <w:lang w:val="ru-RU"/>
        </w:rPr>
      </w:pPr>
      <w:r w:rsidRPr="00210492">
        <w:rPr>
          <w:lang w:val="ru-RU"/>
        </w:rPr>
        <w:t>Функции государственного управления в области использования и охраны земель</w:t>
      </w:r>
    </w:p>
    <w:p w:rsidR="00210492" w:rsidRPr="00210492" w:rsidRDefault="00210492" w:rsidP="00210492">
      <w:pPr>
        <w:rPr>
          <w:lang w:val="ru-RU"/>
        </w:rPr>
      </w:pPr>
      <w:bookmarkStart w:id="0" w:name="_GoBack"/>
      <w:r>
        <w:rPr>
          <w:lang w:val="ru-RU"/>
        </w:rPr>
        <w:t>Г</w:t>
      </w:r>
      <w:r w:rsidRPr="00210492">
        <w:rPr>
          <w:lang w:val="ru-RU"/>
        </w:rPr>
        <w:t>осударственное управление в области использования и охраны земель является важной функцией, выполняемой государством для обеспечения правильного и эффективного использования земельных ресурсов. Задачи, возлагаемые на государственное управление в этой сфере, широко охватывают различные аспекты: от планирования использования земли до контроля за ее эксплуатацией и охраной.</w:t>
      </w:r>
    </w:p>
    <w:p w:rsidR="00210492" w:rsidRPr="00210492" w:rsidRDefault="00210492" w:rsidP="00210492">
      <w:pPr>
        <w:rPr>
          <w:lang w:val="ru-RU"/>
        </w:rPr>
      </w:pPr>
      <w:r w:rsidRPr="00210492">
        <w:rPr>
          <w:lang w:val="ru-RU"/>
        </w:rPr>
        <w:t>Одной из основных функций государственного управления является планирование использования земли. Государство разрабатывает долгосрочные стратегии развития территорий, определяет приоритетные цели и задачи для каждого региона. Такая система позволяет оптимально распределить земельные ресурсы между различными секторами экономики, обеспечивая баланс между промышленностью, сельским хозяйством и жилой застройкой.</w:t>
      </w:r>
    </w:p>
    <w:p w:rsidR="00210492" w:rsidRPr="00210492" w:rsidRDefault="00210492" w:rsidP="00210492">
      <w:pPr>
        <w:rPr>
          <w:lang w:val="ru-RU"/>
        </w:rPr>
      </w:pPr>
      <w:r w:rsidRPr="00210492">
        <w:rPr>
          <w:lang w:val="ru-RU"/>
        </w:rPr>
        <w:t>Контроль за использованием земли — еще одна важная функция государства. Чтобы предотвратить незаконную перепродажу или нецелевое использование земли, государство осуществляет строгий мониторинг за ее использованием. В рамках этой функции производится регистрация земельных участков, контроль за соблюдением требований к их использованию, а также проведение проверок недобросовестной деятельности.</w:t>
      </w:r>
    </w:p>
    <w:p w:rsidR="00210492" w:rsidRPr="00210492" w:rsidRDefault="00210492" w:rsidP="00210492">
      <w:pPr>
        <w:rPr>
          <w:lang w:val="ru-RU"/>
        </w:rPr>
      </w:pPr>
      <w:r w:rsidRPr="00210492">
        <w:rPr>
          <w:lang w:val="ru-RU"/>
        </w:rPr>
        <w:t>Охрана земли — одна из наиболее актуальных задач государственного управления. Это включает в себя не только сохранение природных ресурсов и борьбу с загрязнением окружающей среды, но и предотвращение природных катастроф, таких как оползни или наводнения. Государственное управление разрабатывает программы по охране территории, проводит эффективную экологическую политику и обеспечивает контроль за соблюдением экологических норм.</w:t>
      </w:r>
    </w:p>
    <w:p w:rsidR="00210492" w:rsidRPr="00210492" w:rsidRDefault="00210492" w:rsidP="00210492">
      <w:pPr>
        <w:rPr>
          <w:lang w:val="ru-RU"/>
        </w:rPr>
      </w:pPr>
      <w:r w:rsidRPr="00210492">
        <w:rPr>
          <w:lang w:val="ru-RU"/>
        </w:rPr>
        <w:t>Другой важной функцией государственного управления является распределение земли между гражданами и организациями. Государство выделяет земельные участки под различные нужды: для жилой застройки, коммерческой деятельности или сельскохозяйственного использования. При этом государственное управление должно соблюдать принципы справедливости и равноправия, а также обеспечивать контроль за использованием земли.</w:t>
      </w:r>
    </w:p>
    <w:p w:rsidR="00210492" w:rsidRPr="00210492" w:rsidRDefault="00210492" w:rsidP="00210492">
      <w:pPr>
        <w:rPr>
          <w:lang w:val="ru-RU"/>
        </w:rPr>
      </w:pPr>
      <w:r w:rsidRPr="00210492">
        <w:rPr>
          <w:lang w:val="ru-RU"/>
        </w:rPr>
        <w:t>Правовое регулирование в области использования и охраны земель играет ключевую роль в работе государственного управления. Законы и нормативные акты определяют права и обязанности граждан и организаций при использовании земельных ресурсов, устанавливают порядок оформления прав на землю, а также меры ответственности за нарушение законодательства. Правовая база создает прозрачность и справедливость в процессе использования и охраны земель.</w:t>
      </w:r>
    </w:p>
    <w:p w:rsidR="00210492" w:rsidRPr="00210492" w:rsidRDefault="00210492" w:rsidP="00210492">
      <w:pPr>
        <w:rPr>
          <w:lang w:val="ru-RU"/>
        </w:rPr>
      </w:pPr>
      <w:r w:rsidRPr="00210492">
        <w:rPr>
          <w:lang w:val="ru-RU"/>
        </w:rPr>
        <w:t>Таким образом, функции государственного управления в области использования и охраны земель очень широки и многообразны. Они включают планирование, контроль, охрану территории, распределение земельных ресурсов, а также правовое регулирование.</w:t>
      </w:r>
      <w:bookmarkEnd w:id="0"/>
    </w:p>
    <w:sectPr w:rsidR="00210492" w:rsidRPr="002104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83"/>
    <w:rsid w:val="00210492"/>
    <w:rsid w:val="002C7C83"/>
    <w:rsid w:val="005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26B9"/>
  <w15:chartTrackingRefBased/>
  <w15:docId w15:val="{19F9A02C-BF7E-484A-B885-4C1581E5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2023-07-26T19:55:00Z</dcterms:created>
  <dcterms:modified xsi:type="dcterms:W3CDTF">2023-07-26T19:56:00Z</dcterms:modified>
</cp:coreProperties>
</file>