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7F" w:rsidRPr="002208BA" w:rsidRDefault="002208BA" w:rsidP="002208BA">
      <w:pPr>
        <w:pStyle w:val="1"/>
        <w:rPr>
          <w:lang w:val="ru-RU"/>
        </w:rPr>
      </w:pPr>
      <w:r w:rsidRPr="002208BA">
        <w:rPr>
          <w:lang w:val="ru-RU"/>
        </w:rPr>
        <w:t>Процесс создания норм международного права и их виды</w:t>
      </w:r>
    </w:p>
    <w:p w:rsidR="002208BA" w:rsidRPr="002208BA" w:rsidRDefault="002208BA" w:rsidP="002208BA">
      <w:pPr>
        <w:rPr>
          <w:lang w:val="ru-RU"/>
        </w:rPr>
      </w:pPr>
      <w:bookmarkStart w:id="0" w:name="_GoBack"/>
      <w:r w:rsidRPr="002208BA">
        <w:rPr>
          <w:lang w:val="ru-RU"/>
        </w:rPr>
        <w:t>Международное право является основой международных отношений и регулирует поведение государств и других субъектов международного права. Нормы международного права создаются в процессе международных переговоров и соглашений, а также в результате практики государств и международных организаций. В данном реферате будет рассмотрен процесс создания норм международного права и их виды.</w:t>
      </w:r>
    </w:p>
    <w:p w:rsidR="002208BA" w:rsidRPr="002208BA" w:rsidRDefault="002208BA" w:rsidP="002208BA">
      <w:pPr>
        <w:pStyle w:val="2"/>
        <w:rPr>
          <w:lang w:val="ru-RU"/>
        </w:rPr>
      </w:pPr>
      <w:r w:rsidRPr="002208BA">
        <w:rPr>
          <w:lang w:val="ru-RU"/>
        </w:rPr>
        <w:t>Процесс создания норм международного права</w:t>
      </w:r>
    </w:p>
    <w:p w:rsidR="002208BA" w:rsidRPr="002208BA" w:rsidRDefault="002208BA" w:rsidP="002208BA">
      <w:pPr>
        <w:rPr>
          <w:lang w:val="ru-RU"/>
        </w:rPr>
      </w:pPr>
      <w:r w:rsidRPr="002208BA">
        <w:rPr>
          <w:lang w:val="ru-RU"/>
        </w:rPr>
        <w:t>Создание норм международного права – это сложный процесс, который включает несколько этапов:</w:t>
      </w:r>
    </w:p>
    <w:p w:rsidR="002208BA" w:rsidRPr="002208BA" w:rsidRDefault="002208BA" w:rsidP="002208BA">
      <w:pPr>
        <w:pStyle w:val="a3"/>
        <w:numPr>
          <w:ilvl w:val="0"/>
          <w:numId w:val="4"/>
        </w:numPr>
        <w:rPr>
          <w:lang w:val="ru-RU"/>
        </w:rPr>
      </w:pPr>
      <w:r w:rsidRPr="002208BA">
        <w:rPr>
          <w:lang w:val="ru-RU"/>
        </w:rPr>
        <w:t>Инициирование – процесс начинается с инициирования новой идеи или проблемы, которую необходимо решить. Это может происходить как на уровне государств, так и на уровне международных организаций.</w:t>
      </w:r>
    </w:p>
    <w:p w:rsidR="002208BA" w:rsidRPr="002208BA" w:rsidRDefault="002208BA" w:rsidP="002208BA">
      <w:pPr>
        <w:pStyle w:val="a3"/>
        <w:numPr>
          <w:ilvl w:val="0"/>
          <w:numId w:val="4"/>
        </w:numPr>
        <w:rPr>
          <w:lang w:val="ru-RU"/>
        </w:rPr>
      </w:pPr>
      <w:r w:rsidRPr="002208BA">
        <w:rPr>
          <w:lang w:val="ru-RU"/>
        </w:rPr>
        <w:t>Переговоры – после того, как проблема была выявлена, начинается процесс переговоров между государствами или международными организациями. В ходе переговоров обсуждаются различные варианты решения проблемы и достигается консенсус.</w:t>
      </w:r>
    </w:p>
    <w:p w:rsidR="002208BA" w:rsidRPr="002208BA" w:rsidRDefault="002208BA" w:rsidP="002208BA">
      <w:pPr>
        <w:pStyle w:val="a3"/>
        <w:numPr>
          <w:ilvl w:val="0"/>
          <w:numId w:val="4"/>
        </w:numPr>
        <w:rPr>
          <w:lang w:val="ru-RU"/>
        </w:rPr>
      </w:pPr>
      <w:r w:rsidRPr="002208BA">
        <w:rPr>
          <w:lang w:val="ru-RU"/>
        </w:rPr>
        <w:t>Соглашение – когда государства или международные организации достигают соглашения по конкретному вопросу, создается новая норма международного права. Это может быть формализовано в виде договора, конвенции или протокола.</w:t>
      </w:r>
    </w:p>
    <w:p w:rsidR="002208BA" w:rsidRPr="002208BA" w:rsidRDefault="002208BA" w:rsidP="002208BA">
      <w:pPr>
        <w:pStyle w:val="a3"/>
        <w:numPr>
          <w:ilvl w:val="0"/>
          <w:numId w:val="4"/>
        </w:numPr>
        <w:rPr>
          <w:lang w:val="ru-RU"/>
        </w:rPr>
      </w:pPr>
      <w:r w:rsidRPr="002208BA">
        <w:rPr>
          <w:lang w:val="ru-RU"/>
        </w:rPr>
        <w:t>Ратификация – после того, как новая норма международного права была создана, государства должны ратифицировать ее, то есть принять ее в своем законодательстве и обязаться выполнять ее.</w:t>
      </w:r>
    </w:p>
    <w:p w:rsidR="002208BA" w:rsidRPr="002208BA" w:rsidRDefault="002208BA" w:rsidP="002208BA">
      <w:pPr>
        <w:pStyle w:val="a3"/>
        <w:numPr>
          <w:ilvl w:val="0"/>
          <w:numId w:val="4"/>
        </w:numPr>
        <w:rPr>
          <w:lang w:val="ru-RU"/>
        </w:rPr>
      </w:pPr>
      <w:r w:rsidRPr="002208BA">
        <w:rPr>
          <w:lang w:val="ru-RU"/>
        </w:rPr>
        <w:t>Применение – новая норма международного права начинает действовать после ратификации и применяется в отношениях между государствами или другими субъектами международного права.</w:t>
      </w:r>
    </w:p>
    <w:p w:rsidR="002208BA" w:rsidRPr="002208BA" w:rsidRDefault="002208BA" w:rsidP="002208BA">
      <w:pPr>
        <w:pStyle w:val="2"/>
        <w:rPr>
          <w:lang w:val="ru-RU"/>
        </w:rPr>
      </w:pPr>
      <w:r w:rsidRPr="002208BA">
        <w:rPr>
          <w:lang w:val="ru-RU"/>
        </w:rPr>
        <w:t>Виды норм международного права</w:t>
      </w:r>
    </w:p>
    <w:p w:rsidR="002208BA" w:rsidRPr="002208BA" w:rsidRDefault="002208BA" w:rsidP="002208BA">
      <w:pPr>
        <w:rPr>
          <w:lang w:val="ru-RU"/>
        </w:rPr>
      </w:pPr>
      <w:r w:rsidRPr="002208BA">
        <w:rPr>
          <w:lang w:val="ru-RU"/>
        </w:rPr>
        <w:t>Существует несколько видов норм международного права:</w:t>
      </w:r>
    </w:p>
    <w:p w:rsidR="002208BA" w:rsidRPr="002208BA" w:rsidRDefault="002208BA" w:rsidP="002208BA">
      <w:pPr>
        <w:pStyle w:val="a3"/>
        <w:numPr>
          <w:ilvl w:val="0"/>
          <w:numId w:val="2"/>
        </w:numPr>
        <w:rPr>
          <w:lang w:val="ru-RU"/>
        </w:rPr>
      </w:pPr>
      <w:r w:rsidRPr="002208BA">
        <w:rPr>
          <w:lang w:val="ru-RU"/>
        </w:rPr>
        <w:t>Договорные нормы – это нормы, которые создаются в результате заключения договоров или соглашений между государствами или международными организациями. Примером таких норм является Венская конвенция о дипломатических отношениях.</w:t>
      </w:r>
    </w:p>
    <w:p w:rsidR="002208BA" w:rsidRPr="002208BA" w:rsidRDefault="002208BA" w:rsidP="002208BA">
      <w:pPr>
        <w:pStyle w:val="a3"/>
        <w:numPr>
          <w:ilvl w:val="0"/>
          <w:numId w:val="2"/>
        </w:numPr>
        <w:rPr>
          <w:lang w:val="ru-RU"/>
        </w:rPr>
      </w:pPr>
      <w:r w:rsidRPr="002208BA">
        <w:rPr>
          <w:lang w:val="ru-RU"/>
        </w:rPr>
        <w:t>Обычные нормы – это нормы, которые возникают в результате практики государств и признаются ими обязательными. Примером таких норм является принцип неприкосновенности границ.</w:t>
      </w:r>
    </w:p>
    <w:p w:rsidR="002208BA" w:rsidRPr="002208BA" w:rsidRDefault="002208BA" w:rsidP="002208BA">
      <w:pPr>
        <w:pStyle w:val="a3"/>
        <w:numPr>
          <w:ilvl w:val="0"/>
          <w:numId w:val="2"/>
        </w:numPr>
        <w:rPr>
          <w:lang w:val="ru-RU"/>
        </w:rPr>
      </w:pPr>
      <w:r w:rsidRPr="002208BA">
        <w:rPr>
          <w:lang w:val="ru-RU"/>
        </w:rPr>
        <w:t>Правовые принципы – это общие принципы международного права, которые не формализованы в договорах или конвенциях, но признаются государствами как обязательные. Примером таких принципов является принцип равноправия и самоопределения народов.</w:t>
      </w:r>
    </w:p>
    <w:p w:rsidR="002208BA" w:rsidRPr="002208BA" w:rsidRDefault="002208BA" w:rsidP="002208BA">
      <w:pPr>
        <w:pStyle w:val="a3"/>
        <w:numPr>
          <w:ilvl w:val="0"/>
          <w:numId w:val="2"/>
        </w:numPr>
        <w:rPr>
          <w:lang w:val="ru-RU"/>
        </w:rPr>
      </w:pPr>
      <w:r w:rsidRPr="002208BA">
        <w:rPr>
          <w:lang w:val="ru-RU"/>
        </w:rPr>
        <w:t>Решения международных судов и арбитражей – это нормы, которые создаются в результате решений международных судов и арбитражей. Примером таких норм является решение Международного суда в деле "Каспийское море".</w:t>
      </w:r>
    </w:p>
    <w:p w:rsidR="002208BA" w:rsidRPr="002208BA" w:rsidRDefault="002208BA" w:rsidP="002208BA">
      <w:pPr>
        <w:pStyle w:val="2"/>
        <w:rPr>
          <w:lang w:val="ru-RU"/>
        </w:rPr>
      </w:pPr>
      <w:r w:rsidRPr="002208BA">
        <w:rPr>
          <w:lang w:val="ru-RU"/>
        </w:rPr>
        <w:t>Значение норм международного права</w:t>
      </w:r>
    </w:p>
    <w:p w:rsidR="002208BA" w:rsidRPr="002208BA" w:rsidRDefault="002208BA" w:rsidP="002208BA">
      <w:pPr>
        <w:rPr>
          <w:lang w:val="ru-RU"/>
        </w:rPr>
      </w:pPr>
      <w:r w:rsidRPr="002208BA">
        <w:rPr>
          <w:lang w:val="ru-RU"/>
        </w:rPr>
        <w:t xml:space="preserve">Нормы международного права имеют большое значение для регулирования международных отношений и обеспечения мира и стабильности в мире. Они помогают государствам сотрудничать друг с другом, решать конфликты и защищать свои интересы. Кроме того, нормы международного </w:t>
      </w:r>
      <w:r w:rsidRPr="002208BA">
        <w:rPr>
          <w:lang w:val="ru-RU"/>
        </w:rPr>
        <w:lastRenderedPageBreak/>
        <w:t>права способствуют уважению прав человека, защите окружающей среды и борьбе с транснациональной преступностью.</w:t>
      </w:r>
    </w:p>
    <w:p w:rsidR="002208BA" w:rsidRPr="002208BA" w:rsidRDefault="002208BA" w:rsidP="002208BA">
      <w:pPr>
        <w:pStyle w:val="2"/>
        <w:rPr>
          <w:lang w:val="ru-RU"/>
        </w:rPr>
      </w:pPr>
      <w:r w:rsidRPr="002208BA">
        <w:rPr>
          <w:lang w:val="ru-RU"/>
        </w:rPr>
        <w:t>Заключение</w:t>
      </w:r>
    </w:p>
    <w:p w:rsidR="002208BA" w:rsidRPr="002208BA" w:rsidRDefault="002208BA" w:rsidP="002208BA">
      <w:pPr>
        <w:rPr>
          <w:lang w:val="ru-RU"/>
        </w:rPr>
      </w:pPr>
      <w:r w:rsidRPr="002208BA">
        <w:rPr>
          <w:lang w:val="ru-RU"/>
        </w:rPr>
        <w:t>Таким образом, создание норм международного права – это сложный процесс, который включает несколько этапов. Нормы международного права могут быть договорными, обычными, основанными на правовых принципах или созданными в результате решений международных судов и арбитражей. Нормы международного права имеют большое значение для регулирования международных отношений и обеспечения мира и стабильности в мире.</w:t>
      </w:r>
      <w:bookmarkEnd w:id="0"/>
    </w:p>
    <w:sectPr w:rsidR="002208BA" w:rsidRPr="002208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52AA"/>
    <w:multiLevelType w:val="hybridMultilevel"/>
    <w:tmpl w:val="ED08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6E6E"/>
    <w:multiLevelType w:val="hybridMultilevel"/>
    <w:tmpl w:val="9FA8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59CD"/>
    <w:multiLevelType w:val="hybridMultilevel"/>
    <w:tmpl w:val="B314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0A4"/>
    <w:multiLevelType w:val="hybridMultilevel"/>
    <w:tmpl w:val="CA30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84"/>
    <w:rsid w:val="002208BA"/>
    <w:rsid w:val="00272684"/>
    <w:rsid w:val="00B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0F6B"/>
  <w15:chartTrackingRefBased/>
  <w15:docId w15:val="{D3F2CC50-2F1D-4F18-87A6-861B60AC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0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2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2023-07-27T20:21:00Z</dcterms:created>
  <dcterms:modified xsi:type="dcterms:W3CDTF">2023-07-27T20:25:00Z</dcterms:modified>
</cp:coreProperties>
</file>