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4AC" w:rsidRPr="001911BF" w:rsidRDefault="001911BF" w:rsidP="001911BF">
      <w:pPr>
        <w:pStyle w:val="1"/>
        <w:rPr>
          <w:lang w:val="ru-RU"/>
        </w:rPr>
      </w:pPr>
      <w:r w:rsidRPr="001911BF">
        <w:rPr>
          <w:lang w:val="ru-RU"/>
        </w:rPr>
        <w:t>Соблюдение международного гуманитарного права- вопросы контроля и пресечения нарушений</w:t>
      </w:r>
    </w:p>
    <w:p w:rsidR="001911BF" w:rsidRPr="001911BF" w:rsidRDefault="001911BF" w:rsidP="001911BF">
      <w:pPr>
        <w:rPr>
          <w:lang w:val="ru-RU"/>
        </w:rPr>
      </w:pPr>
      <w:bookmarkStart w:id="0" w:name="_GoBack"/>
      <w:r w:rsidRPr="001911BF">
        <w:rPr>
          <w:lang w:val="ru-RU"/>
        </w:rPr>
        <w:t>Международное гуманитарное право (МГП) – это часть международного права, которая регулирует поведение во время вооруженных конфликтов и защищает жизнь, здоровье и достоинство людей, а также гуманитарные ценности. Однако, несмотря на то, что существуют нормы МГП, они часто нарушаются во время вооруженных конфликтов. В данном реферате будет рассмотрен вопрос контроля и пресечения нарушений международного гуманитарного права.</w:t>
      </w:r>
    </w:p>
    <w:p w:rsidR="001911BF" w:rsidRPr="001911BF" w:rsidRDefault="001911BF" w:rsidP="001911BF">
      <w:pPr>
        <w:pStyle w:val="2"/>
        <w:rPr>
          <w:lang w:val="ru-RU"/>
        </w:rPr>
      </w:pPr>
      <w:r w:rsidRPr="001911BF">
        <w:rPr>
          <w:lang w:val="ru-RU"/>
        </w:rPr>
        <w:t>Контроль и пресечение нарушений МГП</w:t>
      </w:r>
    </w:p>
    <w:p w:rsidR="001911BF" w:rsidRPr="001911BF" w:rsidRDefault="001911BF" w:rsidP="001911BF">
      <w:pPr>
        <w:rPr>
          <w:lang w:val="ru-RU"/>
        </w:rPr>
      </w:pPr>
      <w:r w:rsidRPr="001911BF">
        <w:rPr>
          <w:lang w:val="ru-RU"/>
        </w:rPr>
        <w:t>Контроль и пресечение нарушений МГП – это сложный процесс, который включает несколько этапов:</w:t>
      </w:r>
    </w:p>
    <w:p w:rsidR="001911BF" w:rsidRPr="001911BF" w:rsidRDefault="001911BF" w:rsidP="001911BF">
      <w:pPr>
        <w:pStyle w:val="a3"/>
        <w:numPr>
          <w:ilvl w:val="0"/>
          <w:numId w:val="4"/>
        </w:numPr>
        <w:rPr>
          <w:lang w:val="ru-RU"/>
        </w:rPr>
      </w:pPr>
      <w:r w:rsidRPr="001911BF">
        <w:rPr>
          <w:lang w:val="ru-RU"/>
        </w:rPr>
        <w:t>Мониторинг – первый этап контроля и пресечения нарушений МГП – это мониторинг ситуации в конфликтной зоне. Это может быть осуществлено как независимыми международными организациями, так и правительствами государств, участвующих в конфликте.</w:t>
      </w:r>
    </w:p>
    <w:p w:rsidR="001911BF" w:rsidRPr="001911BF" w:rsidRDefault="001911BF" w:rsidP="001911BF">
      <w:pPr>
        <w:pStyle w:val="a3"/>
        <w:numPr>
          <w:ilvl w:val="0"/>
          <w:numId w:val="4"/>
        </w:numPr>
        <w:rPr>
          <w:lang w:val="ru-RU"/>
        </w:rPr>
      </w:pPr>
      <w:r w:rsidRPr="001911BF">
        <w:rPr>
          <w:lang w:val="ru-RU"/>
        </w:rPr>
        <w:t>Документирование – после того, как нарушения МГП были обнаружены, следующий этап – это документирование этих нарушений. Это может быть осуществлено путем сбора свидетельств очевидцев, фото- и видеоматериалов, а также других доказательств.</w:t>
      </w:r>
    </w:p>
    <w:p w:rsidR="001911BF" w:rsidRPr="001911BF" w:rsidRDefault="001911BF" w:rsidP="001911BF">
      <w:pPr>
        <w:pStyle w:val="a3"/>
        <w:numPr>
          <w:ilvl w:val="0"/>
          <w:numId w:val="4"/>
        </w:numPr>
        <w:rPr>
          <w:lang w:val="ru-RU"/>
        </w:rPr>
      </w:pPr>
      <w:r w:rsidRPr="001911BF">
        <w:rPr>
          <w:lang w:val="ru-RU"/>
        </w:rPr>
        <w:t>Расследование – после документирования нарушений МГП, следующий этап – это расследование этих нарушений. Это может быть осуществлено как международными организациями, так и государствами, участвующими в конфликте.</w:t>
      </w:r>
    </w:p>
    <w:p w:rsidR="001911BF" w:rsidRPr="001911BF" w:rsidRDefault="001911BF" w:rsidP="001911BF">
      <w:pPr>
        <w:pStyle w:val="a3"/>
        <w:numPr>
          <w:ilvl w:val="0"/>
          <w:numId w:val="4"/>
        </w:numPr>
        <w:rPr>
          <w:lang w:val="ru-RU"/>
        </w:rPr>
      </w:pPr>
      <w:r w:rsidRPr="001911BF">
        <w:rPr>
          <w:lang w:val="ru-RU"/>
        </w:rPr>
        <w:t>Привлечение к ответственности – после того, как нарушения МГП были документированы и расследованы, следующий этап – это привлечение виновных к ответственности. Это может быть осуществлено как через международные суды, так и через национальные суды.</w:t>
      </w:r>
    </w:p>
    <w:p w:rsidR="001911BF" w:rsidRPr="001911BF" w:rsidRDefault="001911BF" w:rsidP="001911BF">
      <w:pPr>
        <w:pStyle w:val="2"/>
        <w:rPr>
          <w:lang w:val="ru-RU"/>
        </w:rPr>
      </w:pPr>
      <w:r w:rsidRPr="001911BF">
        <w:rPr>
          <w:lang w:val="ru-RU"/>
        </w:rPr>
        <w:t>Виды нарушений МГП</w:t>
      </w:r>
    </w:p>
    <w:p w:rsidR="001911BF" w:rsidRPr="001911BF" w:rsidRDefault="001911BF" w:rsidP="001911BF">
      <w:pPr>
        <w:rPr>
          <w:lang w:val="ru-RU"/>
        </w:rPr>
      </w:pPr>
      <w:r w:rsidRPr="001911BF">
        <w:rPr>
          <w:lang w:val="ru-RU"/>
        </w:rPr>
        <w:t>Существует несколько видов нарушений МГП:</w:t>
      </w:r>
    </w:p>
    <w:p w:rsidR="001911BF" w:rsidRPr="001911BF" w:rsidRDefault="001911BF" w:rsidP="001911BF">
      <w:pPr>
        <w:pStyle w:val="a3"/>
        <w:numPr>
          <w:ilvl w:val="0"/>
          <w:numId w:val="2"/>
        </w:numPr>
        <w:rPr>
          <w:lang w:val="ru-RU"/>
        </w:rPr>
      </w:pPr>
      <w:r w:rsidRPr="001911BF">
        <w:rPr>
          <w:lang w:val="ru-RU"/>
        </w:rPr>
        <w:t>Насильственное перемещение населения – это нарушение МГП, которое заключается в вынужденном перемещении людей из их мест жительства в результате вооруженного конфликта. Примером такого нарушения является конфликт в Сирии.</w:t>
      </w:r>
    </w:p>
    <w:p w:rsidR="001911BF" w:rsidRPr="001911BF" w:rsidRDefault="001911BF" w:rsidP="001911BF">
      <w:pPr>
        <w:pStyle w:val="a3"/>
        <w:numPr>
          <w:ilvl w:val="0"/>
          <w:numId w:val="2"/>
        </w:numPr>
        <w:rPr>
          <w:lang w:val="ru-RU"/>
        </w:rPr>
      </w:pPr>
      <w:r w:rsidRPr="001911BF">
        <w:rPr>
          <w:lang w:val="ru-RU"/>
        </w:rPr>
        <w:t>Использование запрещенного оружия – это нарушение МГП, которое заключается в использовании оружия, запрещенного международным правом. Примером такого нарушения является использование химического оружия в Сирии.</w:t>
      </w:r>
    </w:p>
    <w:p w:rsidR="001911BF" w:rsidRPr="001911BF" w:rsidRDefault="001911BF" w:rsidP="001911BF">
      <w:pPr>
        <w:pStyle w:val="a3"/>
        <w:numPr>
          <w:ilvl w:val="0"/>
          <w:numId w:val="2"/>
        </w:numPr>
        <w:rPr>
          <w:lang w:val="ru-RU"/>
        </w:rPr>
      </w:pPr>
      <w:r w:rsidRPr="001911BF">
        <w:rPr>
          <w:lang w:val="ru-RU"/>
        </w:rPr>
        <w:t>Нападение на гражданских лиц – это нарушение МГП, которое заключается в нападении на гражданских лиц во время вооруженного конфликта. Примером такого нарушения является конфликт в Йемене.</w:t>
      </w:r>
    </w:p>
    <w:p w:rsidR="001911BF" w:rsidRPr="001911BF" w:rsidRDefault="001911BF" w:rsidP="001911BF">
      <w:pPr>
        <w:pStyle w:val="a3"/>
        <w:numPr>
          <w:ilvl w:val="0"/>
          <w:numId w:val="2"/>
        </w:numPr>
        <w:rPr>
          <w:lang w:val="ru-RU"/>
        </w:rPr>
      </w:pPr>
      <w:r w:rsidRPr="001911BF">
        <w:rPr>
          <w:lang w:val="ru-RU"/>
        </w:rPr>
        <w:t>Нарушение правил обращения с заключенными – это нарушение МГП, которое заключается в нарушении правил обращения с заключенными во время вооруженного конфликта. Примером такого нарушения является конфликт в Украине.</w:t>
      </w:r>
    </w:p>
    <w:p w:rsidR="001911BF" w:rsidRPr="001911BF" w:rsidRDefault="001911BF" w:rsidP="001911BF">
      <w:pPr>
        <w:pStyle w:val="2"/>
        <w:rPr>
          <w:lang w:val="ru-RU"/>
        </w:rPr>
      </w:pPr>
      <w:r w:rsidRPr="001911BF">
        <w:rPr>
          <w:lang w:val="ru-RU"/>
        </w:rPr>
        <w:t>Значение контроля и пресечения нарушений МГП</w:t>
      </w:r>
    </w:p>
    <w:p w:rsidR="001911BF" w:rsidRPr="001911BF" w:rsidRDefault="001911BF" w:rsidP="001911BF">
      <w:pPr>
        <w:rPr>
          <w:lang w:val="ru-RU"/>
        </w:rPr>
      </w:pPr>
      <w:r w:rsidRPr="001911BF">
        <w:rPr>
          <w:lang w:val="ru-RU"/>
        </w:rPr>
        <w:t>Контроль и пресечение нарушений МГП имеют большое значение для защиты жизни, здоровья и достоинства людей во время вооруженных конфликтов. Они также помогают сохранять гуманитарные ценности и уважать права человека. Кроме того, контроль и пресечение нарушений МГП способствуют укреплению международного правопорядка и мира в мире.</w:t>
      </w:r>
    </w:p>
    <w:p w:rsidR="001911BF" w:rsidRPr="001911BF" w:rsidRDefault="001911BF" w:rsidP="001911BF">
      <w:pPr>
        <w:pStyle w:val="2"/>
        <w:rPr>
          <w:lang w:val="ru-RU"/>
        </w:rPr>
      </w:pPr>
      <w:r w:rsidRPr="001911BF">
        <w:rPr>
          <w:lang w:val="ru-RU"/>
        </w:rPr>
        <w:lastRenderedPageBreak/>
        <w:t>Заключение</w:t>
      </w:r>
    </w:p>
    <w:p w:rsidR="001911BF" w:rsidRPr="001911BF" w:rsidRDefault="001911BF" w:rsidP="001911BF">
      <w:pPr>
        <w:rPr>
          <w:lang w:val="ru-RU"/>
        </w:rPr>
      </w:pPr>
      <w:r w:rsidRPr="001911BF">
        <w:rPr>
          <w:lang w:val="ru-RU"/>
        </w:rPr>
        <w:t>Таким образом, контроль и пресечение нарушений МГП – это сложный процесс, который включает несколько этапов. Нарушения МГП могут быть различными, такими как насильственное перемещение населения, использование запрещенного оружия, нападение на гражданских лиц и нарушение правил обращения с заключенными. Контроль и пресечение нарушений МГП имеют большое значение для защиты жизни, здоровья и достоинства людей во время вооруженных конфликтов и укрепления международного правопорядка.</w:t>
      </w:r>
      <w:bookmarkEnd w:id="0"/>
    </w:p>
    <w:sectPr w:rsidR="001911BF" w:rsidRPr="001911B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34C7D"/>
    <w:multiLevelType w:val="hybridMultilevel"/>
    <w:tmpl w:val="FAD8C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B6447"/>
    <w:multiLevelType w:val="hybridMultilevel"/>
    <w:tmpl w:val="6D7ED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90EF7"/>
    <w:multiLevelType w:val="hybridMultilevel"/>
    <w:tmpl w:val="72861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2431F"/>
    <w:multiLevelType w:val="hybridMultilevel"/>
    <w:tmpl w:val="9FC24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50"/>
    <w:rsid w:val="001911BF"/>
    <w:rsid w:val="001E74AC"/>
    <w:rsid w:val="00FD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2DE28"/>
  <w15:chartTrackingRefBased/>
  <w15:docId w15:val="{C0216C71-8075-4CC5-9D65-0D689B5D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11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911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1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911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191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2023-07-27T20:26:00Z</dcterms:created>
  <dcterms:modified xsi:type="dcterms:W3CDTF">2023-07-27T20:27:00Z</dcterms:modified>
</cp:coreProperties>
</file>