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C5" w:rsidRDefault="009966E7" w:rsidP="009966E7">
      <w:pPr>
        <w:pStyle w:val="1"/>
      </w:pPr>
      <w:proofErr w:type="spellStart"/>
      <w:r w:rsidRPr="009966E7">
        <w:t>Функции</w:t>
      </w:r>
      <w:proofErr w:type="spellEnd"/>
      <w:r w:rsidRPr="009966E7">
        <w:t xml:space="preserve"> и </w:t>
      </w:r>
      <w:proofErr w:type="spellStart"/>
      <w:r w:rsidRPr="009966E7">
        <w:t>принципы</w:t>
      </w:r>
      <w:proofErr w:type="spellEnd"/>
      <w:r w:rsidRPr="009966E7">
        <w:t xml:space="preserve"> </w:t>
      </w:r>
      <w:proofErr w:type="spellStart"/>
      <w:r w:rsidRPr="009966E7">
        <w:t>налогообложения</w:t>
      </w:r>
      <w:proofErr w:type="spellEnd"/>
    </w:p>
    <w:p w:rsidR="009966E7" w:rsidRPr="009966E7" w:rsidRDefault="009966E7" w:rsidP="009966E7">
      <w:pPr>
        <w:rPr>
          <w:lang w:val="ru-RU"/>
        </w:rPr>
      </w:pPr>
      <w:bookmarkStart w:id="0" w:name="_GoBack"/>
      <w:r w:rsidRPr="009966E7">
        <w:rPr>
          <w:lang w:val="ru-RU"/>
        </w:rPr>
        <w:t>Налоговая система является одной из основных составляющих экономической системы каждой страны. Налоги играют важную роль в формировании бюджета государства, обеспечивая финансирование различных социальных и экономических программ. Организация налогообложения основывается на определенных функциях и принципах, которые являются основополагающими для построения правильной и справедливой системы налогообложения.</w:t>
      </w:r>
    </w:p>
    <w:p w:rsidR="009966E7" w:rsidRPr="009966E7" w:rsidRDefault="009966E7" w:rsidP="009966E7">
      <w:pPr>
        <w:rPr>
          <w:lang w:val="ru-RU"/>
        </w:rPr>
      </w:pPr>
      <w:r w:rsidRPr="009966E7">
        <w:rPr>
          <w:lang w:val="ru-RU"/>
        </w:rPr>
        <w:t>Одной из главных функций налоговой системы является финансирование государственного бюджета. Путем сбора налогов деньги направляются на выполнение различных задач государства, таких как оборона, здравоохранение, образование и социальная помощь. Правильное распределение средств позволяет государству сохранять финансовую стабильность и эффективно использовать ресурсы.</w:t>
      </w:r>
    </w:p>
    <w:p w:rsidR="009966E7" w:rsidRPr="009966E7" w:rsidRDefault="009966E7" w:rsidP="009966E7">
      <w:pPr>
        <w:rPr>
          <w:lang w:val="ru-RU"/>
        </w:rPr>
      </w:pPr>
      <w:r w:rsidRPr="009966E7">
        <w:rPr>
          <w:lang w:val="ru-RU"/>
        </w:rPr>
        <w:t>Другая важная функция налогов — регулирование экономической активности. Путем установления различных ставок, льгот и экономических мер государство может влиять на различные отрасли экономики. Например, понижение ставок налога на прибыль может стимулировать предпринимательскую активность и привлечение инвестиций. Таким образом, налоговая политика может использоваться для достижения определенных целей развития экономики.</w:t>
      </w:r>
    </w:p>
    <w:p w:rsidR="009966E7" w:rsidRPr="009966E7" w:rsidRDefault="009966E7" w:rsidP="009966E7">
      <w:pPr>
        <w:rPr>
          <w:lang w:val="ru-RU"/>
        </w:rPr>
      </w:pPr>
      <w:r w:rsidRPr="009966E7">
        <w:rPr>
          <w:lang w:val="ru-RU"/>
        </w:rPr>
        <w:t>Однако, для того чтобы система налогообложения была справедливой и эффективной, необходимо соблюдение определенных принципов. Один из основных принципов — принцип равенства. Он предполагает, что все граждане должны быть равны перед законом и платить налоги в соответствии со своей способностью к уплате. Это означает, что более состоятельные люди должны платить больший объем налоговых обязательств по сравнению с людьми с низким доходом.</w:t>
      </w:r>
    </w:p>
    <w:p w:rsidR="009966E7" w:rsidRPr="009966E7" w:rsidRDefault="009966E7" w:rsidP="009966E7">
      <w:pPr>
        <w:rPr>
          <w:lang w:val="ru-RU"/>
        </w:rPr>
      </w:pPr>
      <w:r w:rsidRPr="009966E7">
        <w:rPr>
          <w:lang w:val="ru-RU"/>
        </w:rPr>
        <w:t>Еще одним принципом является необходимость предсказуемости и стабильности налоговой системы. Государство должно четко определять правила и условия уплаты налогов, чтобы обеспечить прозрачность и минимизировать возможность коррупции. Налоговая политика должна быть стабильной, чтобы дать возможность предпринимателям планировать свою деятельность на долгосрочной основе.</w:t>
      </w:r>
    </w:p>
    <w:p w:rsidR="009966E7" w:rsidRPr="009966E7" w:rsidRDefault="009966E7" w:rsidP="009966E7">
      <w:pPr>
        <w:rPr>
          <w:lang w:val="ru-RU"/>
        </w:rPr>
      </w:pPr>
      <w:r w:rsidRPr="009966E7">
        <w:rPr>
          <w:lang w:val="ru-RU"/>
        </w:rPr>
        <w:t>Еще одним важным принципом является принцип экономической эффективности. Он заключается в необходимости максимально эффективного использования ресурсов, собираемых от налогоплательщиков. Государство должно стремиться к минимизации бюрократических затрат и избеганию излишнего регулирования.</w:t>
      </w:r>
    </w:p>
    <w:p w:rsidR="009966E7" w:rsidRPr="009966E7" w:rsidRDefault="009966E7" w:rsidP="009966E7">
      <w:pPr>
        <w:rPr>
          <w:lang w:val="ru-RU"/>
        </w:rPr>
      </w:pPr>
      <w:r w:rsidRPr="009966E7">
        <w:rPr>
          <w:lang w:val="ru-RU"/>
        </w:rPr>
        <w:t>Кроме того, при разработке системы налогообложения необходимо учитывать принцип адаптации к изменениям экономической ситуации и потребностям общества. Налоговая политика должна быть гибкой и способной адаптироваться к новым условиям.</w:t>
      </w:r>
      <w:bookmarkEnd w:id="0"/>
    </w:p>
    <w:sectPr w:rsidR="009966E7" w:rsidRPr="009966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11"/>
    <w:rsid w:val="00281F11"/>
    <w:rsid w:val="009966E7"/>
    <w:rsid w:val="00D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440B"/>
  <w15:chartTrackingRefBased/>
  <w15:docId w15:val="{E6DC9C57-1F19-4517-9612-B6C12FDC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6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2023-07-27T20:59:00Z</dcterms:created>
  <dcterms:modified xsi:type="dcterms:W3CDTF">2023-07-27T20:59:00Z</dcterms:modified>
</cp:coreProperties>
</file>