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00" w:rsidRDefault="00441981" w:rsidP="00190880">
      <w:pPr>
        <w:pStyle w:val="1"/>
        <w:jc w:val="center"/>
      </w:pPr>
      <w:r w:rsidRPr="00190880">
        <w:t>АФВ как основа для формирования здорового образа жизни</w:t>
      </w:r>
      <w:bookmarkStart w:id="0" w:name="_GoBack"/>
      <w:bookmarkEnd w:id="0"/>
    </w:p>
    <w:p w:rsidR="00190880" w:rsidRPr="00190880" w:rsidRDefault="00190880" w:rsidP="00190880"/>
    <w:p w:rsidR="00441981" w:rsidRDefault="00441981" w:rsidP="00441981">
      <w:r>
        <w:t>Использование альтернативных форм физического воспитания (АФВ) в школах становится все более популярным среди педагогов как средство пропаганды здорового образа жизни среди учащихся. Доказано, что это эффективный инструмент, способствующий физическому, психическому и социальному развитию, а также помогающий предотвратить многие проблемы со здоровьем.</w:t>
      </w:r>
    </w:p>
    <w:p w:rsidR="00441981" w:rsidRDefault="00441981" w:rsidP="00441981">
      <w:r>
        <w:t>Альтернативные формы физического воспитания определяются как занятия, не связанные с обычным спортом или физической культурой. К ним относятся такие виды деятельности, как ходьба, танцы, боевые искусства и даже садоводство. Они призваны обеспечить тот же уровень развития сердечно-сосудистой системы и силовых тренировок, что и традиционные виды спорта, но без акцента на соревнованиях и подсчете очков.</w:t>
      </w:r>
    </w:p>
    <w:p w:rsidR="00441981" w:rsidRDefault="00441981" w:rsidP="00441981">
      <w:r>
        <w:t>Преимущества АФВ многочисленны. Например, студенты, участвующие в таких занятиях, имеют более высокую общую физическую подготовку за счет повышения выносливости и гибкости. Многие программы AFV также направлены на развитие когнитивных навыков, таких как решение проблем, самоконтроль и принятие решений, которые помогают студентам добиться успеха не только в учебе, но и в других сферах жизни.</w:t>
      </w:r>
    </w:p>
    <w:p w:rsidR="00441981" w:rsidRDefault="00441981" w:rsidP="00441981">
      <w:r>
        <w:t>Возможно, наиболее важным является то, что AFV способствует развитию чувства вовлеченности у студентов — они получают возможность самостоятельно принимать решения о том, чем они хотят заниматься в это время, что позволяет им с большей вероятностью взять на себя ответственность за собственное здоровье и физическую форму, чем это было бы возможно при использовании традиционных спортивных программ. Кроме того, участие в таких занятиях способствует укреплению уверенности в себе и повышению самооценки, что может оказать положительное влияние на все сферы жизни — как учебную, так и социальную.</w:t>
      </w:r>
    </w:p>
    <w:p w:rsidR="00441981" w:rsidRDefault="00441981" w:rsidP="00441981">
      <w:r>
        <w:t>С точки зрения профилактики проблем со здоровьем, связанных с малоподвижным образом жизни, таких как ожирение, AFV может оказать неоценимую помощь благодаря своей низкой интенсивности, что делает его привлекательным даже для тех, кто испытывает страх перед традиционными командными видами спорта, такими как футбол, баскетбол и т. </w:t>
      </w:r>
      <w:proofErr w:type="gramStart"/>
      <w:r>
        <w:t>д..</w:t>
      </w:r>
      <w:proofErr w:type="gramEnd"/>
      <w:r>
        <w:t xml:space="preserve"> Это связано с тем, что физические упражнения, выполняемые в собственном темпе, помогают повысить уровень энергии и снизить уровень стресса, что особенно важно для школьников, испытывающих сильную нагрузку на экзаменах и т. д.</w:t>
      </w:r>
    </w:p>
    <w:p w:rsidR="00441981" w:rsidRPr="00441981" w:rsidRDefault="00441981" w:rsidP="00441981">
      <w:r>
        <w:t>В целом существует множество положительных причин, по которым альтернативные формы физического воспитания должны занять более заметное место в школьной среде, особенно если они направлены на получение учащимися знаний, необходимых для формирования долгосрочных привычек здорового образа жизни при решении современных проблем в будущем. Поэтому, если мы хотим, чтобы наши будущие поколения наиболее эффективно преодолевали взлеты и падения во взрослой жизни, целесообразно, чтобы в школьных программах использовалась эта образовательная модель вместо традиционных программ, ориентированных на спорт!</w:t>
      </w:r>
    </w:p>
    <w:sectPr w:rsidR="00441981" w:rsidRPr="00441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00"/>
    <w:rsid w:val="00190880"/>
    <w:rsid w:val="00441981"/>
    <w:rsid w:val="0081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F32"/>
  <w15:chartTrackingRefBased/>
  <w15:docId w15:val="{6D5C127B-0A85-4C78-91E0-A020F57F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19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1981"/>
    <w:rPr>
      <w:color w:val="0000FF"/>
      <w:u w:val="single"/>
    </w:rPr>
  </w:style>
  <w:style w:type="character" w:customStyle="1" w:styleId="10">
    <w:name w:val="Заголовок 1 Знак"/>
    <w:basedOn w:val="a0"/>
    <w:link w:val="1"/>
    <w:uiPriority w:val="9"/>
    <w:rsid w:val="004419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2023-08-03T11:57:00Z</dcterms:created>
  <dcterms:modified xsi:type="dcterms:W3CDTF">2023-08-23T10:29:00Z</dcterms:modified>
</cp:coreProperties>
</file>