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F4" w:rsidRPr="00A20B2E" w:rsidRDefault="00AD6789" w:rsidP="00A20B2E">
      <w:pPr>
        <w:pStyle w:val="1"/>
        <w:jc w:val="center"/>
      </w:pPr>
      <w:bookmarkStart w:id="0" w:name="_GoBack"/>
      <w:r w:rsidRPr="00A20B2E">
        <w:t>Лечебная физкультура при остеохондрозе</w:t>
      </w:r>
      <w:bookmarkEnd w:id="0"/>
    </w:p>
    <w:p w:rsidR="00AD6789" w:rsidRDefault="00AD6789" w:rsidP="00AD6789"/>
    <w:p w:rsidR="00AD6789" w:rsidRDefault="00AD6789" w:rsidP="00AD6789">
      <w:r>
        <w:t>Физическая культура давно признана эффективным средством лечения широкого спектра заболеваний, в том числе и остеохондроза. Остеохондроз — это дегенеративное заболевание, поражающее кости, суставы и соединительную ткань организма. При отсутствии лечения оно может вызывать боль и снижение подвижности.</w:t>
      </w:r>
    </w:p>
    <w:p w:rsidR="00AD6789" w:rsidRDefault="00AD6789" w:rsidP="00AD6789">
      <w:r>
        <w:t>Лечебная физкультура является важным компонентом лечения больных остеохондрозом. Она помогает улучшить гибкость, укрепить мышцы и уменьшить болевые симптомы, связанные с этим заболеванием. Лечебная физкультура также играет важную роль в поддержании правильной осанки и равновесия, что позволяет предотвратить дальнейшее разрушение суставов, вызванное остеохондрозом.</w:t>
      </w:r>
    </w:p>
    <w:p w:rsidR="00AD6789" w:rsidRDefault="00AD6789" w:rsidP="00AD6789">
      <w:r>
        <w:t xml:space="preserve">В лечебной физкультуре при лечении остеохондроза могут использоваться различные виды физической активности. Это могут быть силовые упражнения, такие как подъем тяжестей или работа с лентой, аэробные нагрузки, такие как ходьба или езда на велосипеде, а также упражнения на растяжку, такие как йога или </w:t>
      </w:r>
      <w:proofErr w:type="spellStart"/>
      <w:r>
        <w:t>пилатес</w:t>
      </w:r>
      <w:proofErr w:type="spellEnd"/>
      <w:r>
        <w:t>. Все виды физических упражнений должны подбираться с учетом общего состояния здоровья и текущего уровня физической подготовки.</w:t>
      </w:r>
    </w:p>
    <w:p w:rsidR="00AD6789" w:rsidRDefault="00AD6789" w:rsidP="00AD6789">
      <w:r>
        <w:t>Для обеспечения безопасности и определения правильного режима занятий с учетом состояния здоровья людям, страдающим остеохондрозом, важно проконсультироваться с врачом перед началом любой программы физических тренировок. В целом рекомендуется начинать с аэробных упражнений с низкой нагрузкой, таких как ходьба или плавание, и только после освоения базовых упражнений переходить к более сложным силовым упражнениям или растяжке. Поначалу тренировки должны быть короткими (15–20 минут), пока не появится возможность контролировать прогресс без риска перенапряжения или травмы.</w:t>
      </w:r>
    </w:p>
    <w:p w:rsidR="00AD6789" w:rsidRPr="00AD6789" w:rsidRDefault="00AD6789" w:rsidP="00AD6789">
      <w:r>
        <w:t>Целью программ лечебной физкультуры для лечения остеохондроза является постепенное увеличение подвижности при одновременном уменьшении боли, связанной с движениями, вызванными прогрессированием этого заболевания, за счет увеличения силы и гибкости во всех пораженных им областях — особенно в тех, где задействованы руки, ноги плечи шея позвоночник. Для достижения наилучших результатов упражнения должны быть специально подобраны в соответствии с потребностями каждого пациента, чтобы добиться оптимального времени восстановления, избегая при этом мышечного утомления из-за чрезмерного количества повторений.</w:t>
      </w:r>
    </w:p>
    <w:sectPr w:rsidR="00AD6789" w:rsidRPr="00AD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4"/>
    <w:rsid w:val="003224F4"/>
    <w:rsid w:val="00A20B2E"/>
    <w:rsid w:val="00A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33E6-7351-42DA-8CE8-2241C0C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7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7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6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2023-08-04T18:46:00Z</dcterms:created>
  <dcterms:modified xsi:type="dcterms:W3CDTF">2023-08-23T10:48:00Z</dcterms:modified>
</cp:coreProperties>
</file>