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C1" w:rsidRPr="007B558A" w:rsidRDefault="001E3386" w:rsidP="007B558A">
      <w:pPr>
        <w:pStyle w:val="1"/>
        <w:jc w:val="center"/>
      </w:pPr>
      <w:r w:rsidRPr="007B558A">
        <w:t>Использование средств и методов физической культуры для повышения работоспособности студентов</w:t>
      </w:r>
    </w:p>
    <w:p w:rsidR="001E3386" w:rsidRDefault="001E3386" w:rsidP="001E3386">
      <w:bookmarkStart w:id="0" w:name="_GoBack"/>
      <w:bookmarkEnd w:id="0"/>
    </w:p>
    <w:p w:rsidR="001E3386" w:rsidRDefault="001E3386" w:rsidP="001E3386">
      <w:r>
        <w:t>Физическая культура является важнейшим компонентом жизни современного студента. Последние исследования показали, что включение средств и методов физической культуры в расписание занятий студентов может привести к заметному повышению уровня физического, психического и эмоционального благополучия, а также к улучшению успеваемости в классе.</w:t>
      </w:r>
    </w:p>
    <w:p w:rsidR="001E3386" w:rsidRDefault="001E3386" w:rsidP="001E3386">
      <w:r>
        <w:t>Использование программ физического воспитания для повышения работоспособности студентов начинается с комплексной оценки потребностей и способностей каждого человека. Учебные программы должны быть индивидуально подобраны для каждого студента, чтобы максимально расширить его возможности для достижения успеха как в классе, так и вне его.</w:t>
      </w:r>
    </w:p>
    <w:p w:rsidR="001E3386" w:rsidRDefault="001E3386" w:rsidP="001E3386">
      <w:r>
        <w:t>В течение дня необходимо уделять достаточное количество времени физическим упражнениям — разминкам, заминкам, упражнениям на растяжку, занятиям аэробикой, чтобы студенты сохраняли здоровье в течение всего учебного дня. Физически активные перерывы можно делать и между уроками, и во время обеда — это позволит учащимся отдохнуть от сложных предметов и заданий.</w:t>
      </w:r>
    </w:p>
    <w:p w:rsidR="001E3386" w:rsidRDefault="001E3386" w:rsidP="001E3386">
      <w:r>
        <w:t>Физические упражнения, способствующие развитию командной работы, особенно полезны для учащихся, так как помогают им развивать сильные социальные навыки и стимулируют сотрудничество между одноклассниками. Кроме того, командные виды спорта дают эффективную возможность выплеснуть накопившуюся энергию, что может привести к повышению концентрации внимания в классе в периоды после занятий.</w:t>
      </w:r>
    </w:p>
    <w:p w:rsidR="001E3386" w:rsidRDefault="001E3386" w:rsidP="001E3386">
      <w:r>
        <w:t>Важно отметить, что эффективные программы физического воспитания не ограничиваются только активными видами спорта: йога или тай-</w:t>
      </w:r>
      <w:proofErr w:type="spellStart"/>
      <w:r>
        <w:t>чи</w:t>
      </w:r>
      <w:proofErr w:type="spellEnd"/>
      <w:r>
        <w:t xml:space="preserve"> также могут быть включены в учебные планы, чтобы помочь методам релаксации, которые приносят пользу как психическому, так и эмоциональному здоровью, снижая уровень стресса у студентов перед важными тестами или экзаменами.</w:t>
      </w:r>
    </w:p>
    <w:p w:rsidR="001E3386" w:rsidRPr="001E3386" w:rsidRDefault="001E3386" w:rsidP="001E3386">
      <w:r>
        <w:t>Доказано, что включение эффективной программы физического воспитания в школьную жизнь дает не только краткосрочные результаты, такие как повышение уровня концентрации на занятиях и мотивации при выполнении заданий, но и долгосрочные результаты, такие как повышение уверенности в себе благодаря личным достижениям, которые будут полезны для всех аспектов будущей жизни ученика даже после окончания школы. С учетом этих знаний становится очевидным, что школам следует задуматься о внедрении средств и методов физической культуры в свои учебные планы для обеспечения успешных результатов всех учащихся, независимо от того, на каком уровне они находятся в данный момент, начиная этот процесс.</w:t>
      </w:r>
    </w:p>
    <w:sectPr w:rsidR="001E3386" w:rsidRPr="001E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1"/>
    <w:rsid w:val="001E3386"/>
    <w:rsid w:val="004D51C1"/>
    <w:rsid w:val="007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7849-4E8E-4156-A600-123F5DD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2023-08-12T12:00:00Z</dcterms:created>
  <dcterms:modified xsi:type="dcterms:W3CDTF">2023-08-23T11:54:00Z</dcterms:modified>
</cp:coreProperties>
</file>