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FE9" w:rsidRPr="007C1B7C" w:rsidRDefault="00304C47" w:rsidP="007C1B7C">
      <w:pPr>
        <w:pStyle w:val="1"/>
        <w:jc w:val="center"/>
      </w:pPr>
      <w:bookmarkStart w:id="0" w:name="_GoBack"/>
      <w:r w:rsidRPr="007C1B7C">
        <w:t>Актуальность и значение активного отдыха в восстановлении организма</w:t>
      </w:r>
    </w:p>
    <w:bookmarkEnd w:id="0"/>
    <w:p w:rsidR="00304C47" w:rsidRDefault="00304C47" w:rsidP="00304C47"/>
    <w:p w:rsidR="00304C47" w:rsidRDefault="00304C47" w:rsidP="00304C47">
      <w:r>
        <w:t>Активный отдых — важнейшая составляющая успешной физкультурной деятельности. Он играет важную роль в восстановлении работоспособности организма после интенсивной деятельности. Цель данной статьи — рассмотреть актуальность и важность активного отдыха в процессе восстановления, а также причины, по которым его следует включать в планы физического воспитания.</w:t>
      </w:r>
    </w:p>
    <w:p w:rsidR="00304C47" w:rsidRDefault="00304C47" w:rsidP="00304C47">
      <w:r>
        <w:t>Под активным отдыхом понимается деятельность, связанная с низкой интенсивностью движений и, как правило, включающая легкую растяжку, ходьбу, плавание или езду на велосипеде, которые направлены на достижение расслабленного состояния, а не на достижение высоких спортивных результатов. Его цель — не только помочь организму восстановиться и адаптироваться после тренировки, но и улучшить психическое состояние. Таким образом, активный отдых полезен как для физического, так и для психического здоровья; он помогает снять такие симптомы, как усталость или раздражительность, вызванные психологическим стрессом или физическим истощением после тренировки.</w:t>
      </w:r>
    </w:p>
    <w:p w:rsidR="00304C47" w:rsidRDefault="00304C47" w:rsidP="00304C47">
      <w:r>
        <w:t>С физиологической точки зрения активный отдых помогает организму вернуться в естественное состояние, способствуя кровообращению, насыщая ткани и органы кислородом (повышая их эффективность), а также способствуя восстановлению тканей на микроскопическом уровне, стимулируя выработку антиоксидантных ферментов, ускоряющих метаболизм во всем организме.(Активный отдых также играет ключевую роль в восстановлении после травм; в частности, когда травмированная область уже зажила физически, но боль все еще присутствует из-за связанного с ней напряжения или зажатости мышц — активное растягивание снимает это напряжение и улучшает диапазон движения, что позволяет быстрее восстановить полную функциональность.</w:t>
      </w:r>
    </w:p>
    <w:p w:rsidR="00304C47" w:rsidRDefault="00304C47" w:rsidP="00304C47">
      <w:r>
        <w:t>Что касается спортивных результатов, то активный отдых помогает улучшить технику, предоставляя время для тренировочных упражнений (отработка техники), таких как броски по корзине или передача мяча — они выполняются в более медленном темпе, но при этом мышцы выполняют правильные движения, необходимые для оптимального выполнения этих навыков на более высоких скоростях во время игр или соревнований. Активные упражнения на растяжку после тренировки также играют ключевую роль в повышении гибкости, что способствует более эффективной форме при выполнении высокоинтенсивных упражнений и еще больше снижает риск получения травмы.</w:t>
      </w:r>
    </w:p>
    <w:p w:rsidR="00304C47" w:rsidRPr="00304C47" w:rsidRDefault="00304C47" w:rsidP="00304C47">
      <w:r>
        <w:t>Поэтому важно, чтобы в программах физического воспитания уделялось достаточно времени пассивной и активной растяжке, ходьбе, плаванию, езде на велосипеде и т. д. Эти упражнения могут показаться не связанными напрямую с высокими спортивными результатами, но они не менее важны, если не более, поскольку помогают предотвратить дальнейшие травмы и позволяют спортсменам полностью восстановиться между интенсивными тренировками и соревнованиями.</w:t>
      </w:r>
    </w:p>
    <w:sectPr w:rsidR="00304C47" w:rsidRPr="00304C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FE9"/>
    <w:rsid w:val="00296FE9"/>
    <w:rsid w:val="00304C47"/>
    <w:rsid w:val="007C1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C4E4F-7969-43B4-8CD2-F2B0D20B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04C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4C4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2023-08-13T13:59:00Z</dcterms:created>
  <dcterms:modified xsi:type="dcterms:W3CDTF">2023-08-23T12:03:00Z</dcterms:modified>
</cp:coreProperties>
</file>