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2C" w:rsidRPr="00036946" w:rsidRDefault="009C6B41" w:rsidP="00036946">
      <w:pPr>
        <w:pStyle w:val="1"/>
        <w:jc w:val="center"/>
      </w:pPr>
      <w:r w:rsidRPr="00036946">
        <w:t>Здоровый образ жизни и здоровье</w:t>
      </w:r>
      <w:bookmarkStart w:id="0" w:name="_GoBack"/>
      <w:bookmarkEnd w:id="0"/>
    </w:p>
    <w:p w:rsidR="009C6B41" w:rsidRDefault="009C6B41" w:rsidP="009C6B41"/>
    <w:p w:rsidR="009C6B41" w:rsidRDefault="009C6B41" w:rsidP="009C6B41">
      <w:r>
        <w:t>Физическая культура является краеугольным камнем любого здорового образа жизни. Оно оказывает непосредственное влияние на наше физическое здоровье, которое, в свою очередь, влияет на наше психическое и эмоциональное состояние. Физическое воспитание играет важную роль в поддержании общего здоровья и благополучия, а также помогает предотвратить или снизить риск развития многих хронических заболеваний, включая ожирение, сердечно-сосудистые заболевания, инсульт, диабет, депрессию и некоторые виды рака.</w:t>
      </w:r>
    </w:p>
    <w:p w:rsidR="009C6B41" w:rsidRDefault="009C6B41" w:rsidP="009C6B41">
      <w:r>
        <w:t>Польза от занятий физической культурой многочисленна. Регулярная физическая активность помогает повысить уровень энергии в течение дня, увеличить мышечную силу, снять стресс, улучшить настроение, повысить плотность костной ткани, снизить артериальное давление и уменьшить риск развития диабета 2-го типа. Физические упражнения также помогают контролировать вес, поскольку сжигают калории, улучшая координацию и равновесие. Кроме того, физическая активность побуждает нас вести более здоровый образ жизни, повышая мотивацию к употреблению здоровой пищи, а также к другим видам здорового поведения, таким как отказ от курения и чрезмерного употребления алкоголя.</w:t>
      </w:r>
    </w:p>
    <w:p w:rsidR="009C6B41" w:rsidRDefault="009C6B41" w:rsidP="009C6B41">
      <w:r>
        <w:t>Уроки физической культуры предоставляют учащимся неоценимую возможность узнать о своих способностях и развить навыки физической активности, способствующие укреплению физического здоровья на протяжении всей жизни. Сочетание аэробных упражнений с силовыми тренировками помогает студентам выработать привычки, которые будут полезны им на протяжении всей взрослой жизни. На занятиях по физической культуре студенты узнают, как быстро бьется их сердце при выполнении упражнений различной интенсивности и насколько интенсивными должны быть тренировки, чтобы поддерживать рекомендуемый уровень физической нагрузки для поддержания здоровья в течение длительного времени.</w:t>
      </w:r>
    </w:p>
    <w:p w:rsidR="009C6B41" w:rsidRPr="009C6B41" w:rsidRDefault="009C6B41" w:rsidP="009C6B41">
      <w:r>
        <w:t>Помимо положительного влияния на индивидуальные показатели здоровья, такие как снижение риска развития заболеваний или улучшение психического состояния, пропаганда регулярной физической активности имеет и общественное значение, поскольку позволяет экономить на медицинских расходах, связанных с профилактикой и лечением хронических заболеваний, а также повышает успеваемость детей, регулярно занимающихся физической культурой, за счет повышения концентрации внимания благодаря увеличению притока кислорода в организм в результате физических упражнений. Таким образом, пропаганда школьной политики, направленной на предоставление учащимся адекватных возможностей в рамках учебной программы и окружающей среды для регулярных занятий физическими упражнениями, имеет большое значение как с точки зрения общественного здравоохранения, так и с точки зрения краткосрочных экономических стимулов, поскольку помогает людям вести более счастливую и здоровую жизнь. В конечном счете, создавая благоприятные условия для включения физической культуры в нашу повседневную жизнь, мы можем обеспечить улучшение качества жизни сегодня, а также гарантировать будущим поколениям доступ к тем же ресурсам, которые были доступны нам, что приведет их к лучшей жизни завтра.</w:t>
      </w:r>
    </w:p>
    <w:sectPr w:rsidR="009C6B41" w:rsidRPr="009C6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2C"/>
    <w:rsid w:val="00036946"/>
    <w:rsid w:val="0066602C"/>
    <w:rsid w:val="009C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A0CEF-F4FB-4160-8C90-20474A7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6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6B41"/>
    <w:rPr>
      <w:color w:val="0000FF"/>
      <w:u w:val="single"/>
    </w:rPr>
  </w:style>
  <w:style w:type="character" w:customStyle="1" w:styleId="10">
    <w:name w:val="Заголовок 1 Знак"/>
    <w:basedOn w:val="a0"/>
    <w:link w:val="1"/>
    <w:uiPriority w:val="9"/>
    <w:rsid w:val="009C6B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2023-08-14T20:22:00Z</dcterms:created>
  <dcterms:modified xsi:type="dcterms:W3CDTF">2023-08-23T12:21:00Z</dcterms:modified>
</cp:coreProperties>
</file>