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B0" w:rsidRPr="00AF0400" w:rsidRDefault="00772057" w:rsidP="00AF0400">
      <w:pPr>
        <w:pStyle w:val="1"/>
        <w:jc w:val="center"/>
      </w:pPr>
      <w:bookmarkStart w:id="0" w:name="_GoBack"/>
      <w:bookmarkEnd w:id="0"/>
      <w:r w:rsidRPr="00AF0400">
        <w:t>Анатомический анализ движения (прямой удар в боксе)</w:t>
      </w:r>
    </w:p>
    <w:p w:rsidR="00772057" w:rsidRDefault="00772057" w:rsidP="00772057"/>
    <w:p w:rsidR="00772057" w:rsidRDefault="00772057" w:rsidP="00772057">
      <w:r>
        <w:t>Когда речь идет о физическом воспитании, важность правильного анатомического анализа движений трудно переоценить. Чтобы стать успешным боксером, человек должен знать и понимать, как работает его тело, чтобы получить максимальную отдачу от каждого движения. Понимание того, как используются мышцы и кости при нанесении прямого удара, позволит человеку получить преимущество при поражении цели.</w:t>
      </w:r>
    </w:p>
    <w:p w:rsidR="00772057" w:rsidRDefault="00772057" w:rsidP="00772057">
      <w:r>
        <w:t>Для начала рассмотрим группу мышц, которая наиболее активно участвует в выполнении прямого удара: Большая и Малая грудные мышцы. Вместе эти мышцы отвечают за стабилизацию и создание силы во время удара. Когда руки достигают полного разгибания после быстрого сгибания плеч (источник), грудные мышцы выступают в роли «посредников» между усилиями, прилагаемыми другими группами мышц для получения максимальной энергии от каждого удара.</w:t>
      </w:r>
    </w:p>
    <w:p w:rsidR="00772057" w:rsidRDefault="00772057" w:rsidP="00772057">
      <w:r>
        <w:t>Двигаясь вниз по руке, еще одна ключевая группа мышц, задействованная в этом движении, называется «трицепс», который помогает разгибать руку назад для создания дополнительной силы, направленной к цели (цель). Во время этого движения эти три мышцы работают вместе с плечевым суставом, разводя руки назад, а затем снова выбрасывая их вперед; это создает дополнительную силу в ударах, обеспечивая большую точность и потенциал силы (потенциал).</w:t>
      </w:r>
    </w:p>
    <w:p w:rsidR="00772057" w:rsidRDefault="00772057" w:rsidP="00772057">
      <w:r>
        <w:t>Помимо вышеупомянутых мышц, которые помогают создать ускорение перед ударом, существуют и другие ключевые анатомические компоненты, способствующие развитию боксерского мастерства; в первую очередь они направлены на скорость и точность работы рук через стабильность плеча и отработку техники (совершенствование). Вращательная манжета состоит из четырех различных наборов небольших внутренних мышц плеча, которые помогают контролировать горизонтальные и вертикальные движения, связанные с поворотом руки в различных диапазонах движения (движения). Из этих четырех компонентов, участвующих в механике вращательной манжеты, две основные группы выделяются на фоне остальных тем, что они более активны во время толчковых или тянущих движений, таких как удар — </w:t>
      </w:r>
      <w:proofErr w:type="spellStart"/>
      <w:r>
        <w:t>supraspinatus</w:t>
      </w:r>
      <w:proofErr w:type="spellEnd"/>
      <w:r>
        <w:t xml:space="preserve"> и </w:t>
      </w:r>
      <w:proofErr w:type="spellStart"/>
      <w:r>
        <w:t>infraspinatus</w:t>
      </w:r>
      <w:proofErr w:type="spellEnd"/>
      <w:r>
        <w:t xml:space="preserve"> обеспечивают стабильность во время движения, а также контролируют момент внешнего вращения, чтобы не было ослабленных звеньев в технике; это означает, что вы можете поддерживать форму и точность, сохраняя цель в процессе выполнения движения до удара.</w:t>
      </w:r>
    </w:p>
    <w:p w:rsidR="00772057" w:rsidRDefault="00772057" w:rsidP="00772057">
      <w:r>
        <w:t>Кроме того, следует выделить еще две группы мышц — </w:t>
      </w:r>
      <w:proofErr w:type="spellStart"/>
      <w:r>
        <w:t>леватор</w:t>
      </w:r>
      <w:proofErr w:type="spellEnd"/>
      <w:r>
        <w:t xml:space="preserve"> лопатки и трапециевидную мышцу, которые помогают стабилизировать голову при защите от надвигающегося удара или при его нанесении, будь то хук/апперкот/кросс и т. д. Это еще раз подчеркивает важность понимания телесной механики не только для нанесения мощных ударов, но и для поглощения ударов, наносимых самому себе. Наконец, следует отметить роль дельтовидной мышцы — она определяет, достигнута ли вертикальная осанка, обеспечивая правильное положение плечевой кости, что позволяет спортсмену сохранять равновесие перед нанесением точного удара по цели.</w:t>
      </w:r>
    </w:p>
    <w:p w:rsidR="00772057" w:rsidRPr="00772057" w:rsidRDefault="00772057" w:rsidP="00772057">
      <w:r>
        <w:t>В заключение следует отметить, что анатомия играет важную роль в физическом воспитании, особенно когда речь идет о боксе или любом другом контактном виде спорта. Знание того, какие части тела задействованы в бою, позволяет понять, как правильно использовать ноги, руки, туловище, сохраняя правильную осанку и эффективно поражая цели, что обеспечивает долгосрочное процветание в желаемой сфере.</w:t>
      </w:r>
    </w:p>
    <w:sectPr w:rsidR="00772057" w:rsidRPr="0077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B0"/>
    <w:rsid w:val="003F35B0"/>
    <w:rsid w:val="00772057"/>
    <w:rsid w:val="00A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D579D-F1AC-4D69-871F-489687F6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0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2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2023-08-17T16:23:00Z</dcterms:created>
  <dcterms:modified xsi:type="dcterms:W3CDTF">2023-08-23T12:42:00Z</dcterms:modified>
</cp:coreProperties>
</file>