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99" w:rsidRPr="00777792" w:rsidRDefault="0083406B" w:rsidP="00777792">
      <w:pPr>
        <w:pStyle w:val="1"/>
        <w:jc w:val="center"/>
      </w:pPr>
      <w:bookmarkStart w:id="0" w:name="_GoBack"/>
      <w:bookmarkEnd w:id="0"/>
      <w:r w:rsidRPr="00777792">
        <w:t>Особенности самовоспитания в спорте</w:t>
      </w:r>
    </w:p>
    <w:p w:rsidR="0083406B" w:rsidRDefault="0083406B" w:rsidP="0083406B"/>
    <w:p w:rsidR="0083406B" w:rsidRDefault="0083406B" w:rsidP="0083406B">
      <w:r>
        <w:t>Самообразование в спорте — это растущая тенденция, которая становится все более популярной среди спортсменов всех уровней. С помощью технологий у спортсменов появились инструменты для разработки собственных планов физического воспитания и самостоятельного обучения в мире спорта. Самообразование позволяет им изучать и развивать навыки, не полагаясь на тренера или наставника.</w:t>
      </w:r>
    </w:p>
    <w:p w:rsidR="0083406B" w:rsidRDefault="0083406B" w:rsidP="0083406B">
      <w:r>
        <w:t>Самообразование требует стремления к изучению и развитию новых техник, принципов и стратегий. Если спортсмены хотят стать успешными самообучающимися, они должны выделять время на тренировки и кропотливую исследовательскую работу. Это также требует от спортсмена дисциплинированности в достижении своих целей, так как он может легко отвлечься на другие занятия или конкурирующие интересы. Целеустремленность — ключевой момент в самообучении; при наличии целеустремленности и сосредоточенности любой спортсмен может создать свой собственный план физического воспитания, учитывающий его индивидуальные потребности.</w:t>
      </w:r>
    </w:p>
    <w:p w:rsidR="0083406B" w:rsidRDefault="0083406B" w:rsidP="0083406B">
      <w:r>
        <w:t>Еще одним преимуществом самоподготовки является то, что планы физического воспитания обычно включают в себя виды деятельности, не относящиеся к традиционным занятиям в спортзале или командным тренировкам, такие как бег, езда на велосипеде, растяжка, силовые тренировки и т. д. Это дает человеку больше возможностей для творчества, но при этом он остается в рамках принципов физиологии упражнений. Например, кто-то вместо бега на беговой дорожке может выбрать танцевальные занятия в рамках своего физического воспитания, а кто-то решит, что соревновательное плавание или йога подходят ему больше, чем занятия с отягощениями в тренажерном зале.</w:t>
      </w:r>
    </w:p>
    <w:p w:rsidR="0083406B" w:rsidRDefault="0083406B" w:rsidP="0083406B">
      <w:r>
        <w:t>Кроме того, спортсмены, занимающиеся самообразованием, имеют больший контроль над тем, какие аспекты они хотят улучшить в своем виде спорта, по сравнению с традиционными методами, применяемыми в школах или клубах, поскольку это индивидуальный путь, позволяющий сфокусироваться на индивидуальных целях каждого спортсмена, в отличие, скажем, от одной цели — выиграть партию в предсезонных матчах. В целом это означает, что каждый спортсмен сможет выявить слабые места раньше, чем при массовых программах, поскольку свобода и гибкость позволяет быстрее прогрессировать в слабых областях, оставляя при этом достаточно свободного времени для выполнения других обязательств, таких как учеба в колледже и т. д.</w:t>
      </w:r>
    </w:p>
    <w:p w:rsidR="0083406B" w:rsidRPr="0083406B" w:rsidRDefault="0083406B" w:rsidP="0083406B">
      <w:r>
        <w:t xml:space="preserve">Самообразование также дает начинающим спортсменам доступ к ресурсам, недоступным в рамках обычной программы физического воспитания; тренеры часто не имеют достаточно времени, чтобы помочь студентам освоить определенные навыки, необходимые для достижения успеха, но при самообразовании эти дополнительные источники становятся более доступными, позволяя им развиваться за счет более доступной информации, например, чтения различных технических книг в Интернете, в которых можно найти полезные упражнения, силовые приемы. Это дает возможность тем, кто серьезно настроен на совершенствование техники, но не имеет доступа к средствам. В целом, доступные возможности расширяются, создавая больше возможностей для молодых людей, которые становятся более успешными в профессиональном плане, продвигаясь дальше по карьерной лестнице под руководством типов, недоступных ранее из-за ограничений ресурсов, которые теперь устранены, такой неограниченный доступ ведет нас ближе к мостам между любительским и профессиональным уровнем игровых полей, особенно для тех из малообеспеченных слоев населения, которые ранее не могли получить такие знания, не говоря уже об эффективной практике тренировок без соответствующего бюджета. Это </w:t>
      </w:r>
      <w:r>
        <w:lastRenderedPageBreak/>
        <w:t>означает, что многие великие таланты так и не были открыты, и их карьера направлена в никуда, несмотря на огромный потенциал в противном случае.</w:t>
      </w:r>
    </w:p>
    <w:sectPr w:rsidR="0083406B" w:rsidRPr="00834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9"/>
    <w:rsid w:val="003E6A99"/>
    <w:rsid w:val="00777792"/>
    <w:rsid w:val="0083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ADAA4-C158-4696-8F30-1C8DE3B0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40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406B"/>
    <w:rPr>
      <w:color w:val="0000FF"/>
      <w:u w:val="single"/>
    </w:rPr>
  </w:style>
  <w:style w:type="character" w:customStyle="1" w:styleId="10">
    <w:name w:val="Заголовок 1 Знак"/>
    <w:basedOn w:val="a0"/>
    <w:link w:val="1"/>
    <w:uiPriority w:val="9"/>
    <w:rsid w:val="008340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2023-08-17T17:22:00Z</dcterms:created>
  <dcterms:modified xsi:type="dcterms:W3CDTF">2023-08-23T13:28:00Z</dcterms:modified>
</cp:coreProperties>
</file>