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EE" w:rsidRPr="0042651E" w:rsidRDefault="00EA0F73" w:rsidP="0042651E">
      <w:pPr>
        <w:pStyle w:val="1"/>
        <w:jc w:val="center"/>
      </w:pPr>
      <w:bookmarkStart w:id="0" w:name="_GoBack"/>
      <w:bookmarkEnd w:id="0"/>
      <w:r w:rsidRPr="0042651E">
        <w:t>Дозирование физической нагрузки в оздоровительной тренировке</w:t>
      </w:r>
    </w:p>
    <w:p w:rsidR="00EA0F73" w:rsidRDefault="00EA0F73" w:rsidP="00EA0F73"/>
    <w:p w:rsidR="00EA0F73" w:rsidRDefault="00EA0F73" w:rsidP="00EA0F73">
      <w:r>
        <w:t xml:space="preserve">Физическая активность играет важнейшую роль в состоянии здоровья человека. Для оптимизации и получения максимальной пользы от физической активности важно определить и соблюдать правильную дозировку физических тренировок. Цель данной статьи — дать обзор важности дозирования физической активности, стратегий определения правильного объема физических тренировок и возможных последствий при превышении или </w:t>
      </w:r>
      <w:proofErr w:type="spellStart"/>
      <w:r>
        <w:t>недостижении</w:t>
      </w:r>
      <w:proofErr w:type="spellEnd"/>
      <w:r>
        <w:t xml:space="preserve"> этой дозировки.</w:t>
      </w:r>
    </w:p>
    <w:p w:rsidR="00EA0F73" w:rsidRDefault="00EA0F73" w:rsidP="00EA0F73">
      <w:r>
        <w:t xml:space="preserve">Всемирная организация здравоохранения рекомендует взрослым людям в возрасте 18–64 лет заниматься аэробными упражнениями не менее 150 минут в неделю умеренной интенсивности или 75 минут в неделю энергичных аэробных упражнений. Кроме того, взрослые должны выполнять упражнения на укрепление мышц, </w:t>
      </w:r>
      <w:proofErr w:type="spellStart"/>
      <w:r>
        <w:t>задействующие</w:t>
      </w:r>
      <w:proofErr w:type="spellEnd"/>
      <w:r>
        <w:t xml:space="preserve"> все основные группы мышц, два или более дней в неделю. Такие виды и количество упражнений рекомендуются для достижения положительных результатов, связанных с правильной физической активностью.</w:t>
      </w:r>
    </w:p>
    <w:p w:rsidR="00EA0F73" w:rsidRDefault="00EA0F73" w:rsidP="00EA0F73">
      <w:r>
        <w:t>Тем не менее, многие люди все еще сталкиваются с проблемой превышения предписанных им физических нагрузок: они слишком амбициозны или не прислушиваются к своему организму в связи с ожидаемыми результатами от тренировок. Таким образом, людям, регулярно занимающимся физической культурой, важно понимать, какие нагрузки они должны выполнять, чтобы не подвергать свой организм излишней нагрузке и не рисковать получить травму и в то же время стремиться к общему улучшению.</w:t>
      </w:r>
    </w:p>
    <w:p w:rsidR="00EA0F73" w:rsidRDefault="00EA0F73" w:rsidP="00EA0F73">
      <w:r>
        <w:t>Определить подходящий уровень интенсивности бывает непросто, поскольку организм каждого человека отличается в зависимости от возраста, образа жизни и т. д., однако существуют определенные рекомендации, следуя которым каждый может достичь оптимального уровня для достижения успеха:</w:t>
      </w:r>
    </w:p>
    <w:p w:rsidR="00EA0F73" w:rsidRDefault="00EA0F73" w:rsidP="00EA0F73">
      <w:r>
        <w:t xml:space="preserve">1) Начинайте медленно: лучше всего начинать с малого, чтобы организм успел адаптироваться, не </w:t>
      </w:r>
      <w:proofErr w:type="spellStart"/>
      <w:r>
        <w:t>переусердствуя</w:t>
      </w:r>
      <w:proofErr w:type="spellEnd"/>
      <w:r>
        <w:t>;</w:t>
      </w:r>
    </w:p>
    <w:p w:rsidR="008A5BED" w:rsidRDefault="00EA0F73" w:rsidP="00EA0F73">
      <w:r>
        <w:t xml:space="preserve">2) Внимательно слушать: Внимательно следите за тем, что происходит во время выполнения упражнений, и обязательно останавливайтесь при возникновении боли; </w:t>
      </w:r>
    </w:p>
    <w:p w:rsidR="008A5BED" w:rsidRDefault="00EA0F73" w:rsidP="00EA0F73">
      <w:r>
        <w:t xml:space="preserve">3) Постепенно увеличивайте нагрузку: Постепенно повышайте уровень активности, когда организм привыкнет к начальному уровню; </w:t>
      </w:r>
    </w:p>
    <w:p w:rsidR="008A5BED" w:rsidRDefault="00EA0F73" w:rsidP="00EA0F73">
      <w:r>
        <w:t xml:space="preserve">4) отдыхайте: Обязательно отдыхайте между тренировками, чтобы организм успевал восстанавливаться; </w:t>
      </w:r>
    </w:p>
    <w:p w:rsidR="008A5BED" w:rsidRDefault="00EA0F73" w:rsidP="00EA0F73">
      <w:r>
        <w:t xml:space="preserve">5) отслеживайте прогресс: Отслеживайте свой прогресс с помощью маркеров, например, пульсометра; </w:t>
      </w:r>
    </w:p>
    <w:p w:rsidR="00EA0F73" w:rsidRDefault="00EA0F73" w:rsidP="00EA0F73">
      <w:r>
        <w:t>6) Позволяйте себе трудности: важно иногда разнообразить упражнения, выходя из зоны комфорта, но не перенапрягаясь сверх меры.</w:t>
      </w:r>
    </w:p>
    <w:p w:rsidR="00EA0F73" w:rsidRDefault="00EA0F73" w:rsidP="00EA0F73">
      <w:r>
        <w:t xml:space="preserve">При принятии решения о том, сколько упражнений слишком много, учитывайте такие факторы, как окружающая среда (например, на улице или в помещении), индивидуальные цели (например, снижение или поддержание веса), уровень энергии (в одни дни может требоваться меньше энергии, а в другие — больше), уровень мотивации (чувствуете ли вы себя энергичным? Или просто выполняете движения?) И наконец, важно знать, зачем вы занимаетесь этой формой физической культуры, и какой цели она служит? Эти факторы помогут принять решение о том, </w:t>
      </w:r>
      <w:r>
        <w:lastRenderedPageBreak/>
        <w:t>насколько сильно человек должен напрягаться, какой тип/уровень занятий ему подходит и т. д., в зависимости от желаемого результата от занятий физическими упражнениями.</w:t>
      </w:r>
    </w:p>
    <w:p w:rsidR="00EA0F73" w:rsidRPr="00EA0F73" w:rsidRDefault="00EA0F73" w:rsidP="00EA0F73">
      <w:r>
        <w:t>При неправильном подборе дозировки в рамках регулярного тренировочного режима могут возникнуть негативные последствия, зависящие от индивидуальных особенностей, в том числе перегорание, повышенный риск травм из-за длительного воздействия высоких нагрузок, истощения/усталости, которые могут привести к снижению иммунитета. Кроме того, перетренированность часто приводит к снижению результативности во время спортивных соревнований, эстафет и других состязательных мероприятий, где необходима высокая выносливость и т. д. Для дальнейшего обеспечения успеха необходимо избегать всех вышеперечисленных признаков, а также обеспечить достаточный отдых между тренировками и адекватное потребление воды и пищи, что поможет предотвратить возникновение перетренированности в начале. В целом, как при недостаточной дозировке, так и при недостаточной дозировке возможны неблагоприятные последствия, поэтому следует всегда следовать инструкциям, обеспечивающим безопасность и оптимальное выполнение каждой тренировки. Последовательные и правильные физические нагрузки — залог здорового образа жизни, предотвращающего будущие заболевания/состояния, увеличивающего продолжительность жизни и улучшающего общее физическое и психическое состояние.</w:t>
      </w:r>
    </w:p>
    <w:sectPr w:rsidR="00EA0F73" w:rsidRPr="00EA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EE"/>
    <w:rsid w:val="0042651E"/>
    <w:rsid w:val="008A5BED"/>
    <w:rsid w:val="00E113EE"/>
    <w:rsid w:val="00E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C40E-03CF-4A9F-B71E-98B46F4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F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0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2023-08-17T17:32:00Z</dcterms:created>
  <dcterms:modified xsi:type="dcterms:W3CDTF">2023-08-23T13:32:00Z</dcterms:modified>
</cp:coreProperties>
</file>