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02" w:rsidRPr="00983D76" w:rsidRDefault="00A00DC5" w:rsidP="00983D76">
      <w:pPr>
        <w:pStyle w:val="1"/>
        <w:jc w:val="center"/>
      </w:pPr>
      <w:bookmarkStart w:id="0" w:name="_GoBack"/>
      <w:bookmarkEnd w:id="0"/>
      <w:r w:rsidRPr="00983D76">
        <w:t>Особенности личности спортсмена-боксера</w:t>
      </w:r>
    </w:p>
    <w:p w:rsidR="00A00DC5" w:rsidRDefault="00A00DC5" w:rsidP="00A00DC5"/>
    <w:p w:rsidR="00A00DC5" w:rsidRDefault="00A00DC5" w:rsidP="00A00DC5">
      <w:r>
        <w:t>Физическая культура играет важную роль в развитии личности человека, и это особенно актуально для спортсменов. В частности, профессиональным спортсменам для успешной спортивной деятельности необходим широкий спектр физических, психических и психологических качеств. В этой статье мы рассмотрим особенности личности спортсмена-боксера.</w:t>
      </w:r>
    </w:p>
    <w:p w:rsidR="00A00DC5" w:rsidRDefault="00A00DC5" w:rsidP="00A00DC5">
      <w:r>
        <w:t>Целеустремленность и самоотдача — две основные черты, определяющие личность спортсмена-боксера. Боксеры должны регулярно тренироваться, чтобы оставаться на пике своей работоспособности; от них требуется ежедневно уделять несколько часов тренировкам, а также поддержанию общей физической формы. Они также должны быть морально готовы к противостоянию со сложными соперниками и всегда стремиться к совершенству. Эта готовность проявляется в способности преодолевать трудности с оптимизмом и мужеством; они также должны знать, когда и как использовать дисциплину и благоразумие, когда им приходится принимать сложные решения, связанные с их карьерой.</w:t>
      </w:r>
    </w:p>
    <w:p w:rsidR="00A00DC5" w:rsidRDefault="00A00DC5" w:rsidP="00A00DC5">
      <w:r>
        <w:t>Уверенность в себе — еще одна ключевая характеристика, которой обладают все спортсмены-боксеры. Уверенность в себе необходима спортсменам потому, что они должны быть уверены в том, что их способности не подведут в критический момент; без уверенности боксер может стать неуверенным или несобранным, что может стоить ему победы или, что еще хуже, травмы во время соревнований. Уверенность в себе рождает смелость, которая помогает спортсмену преодолеть страхи и сомнения, возникающие во время поединка, а также помогает придерживаться намеченного плана действий, чтобы иметь наибольшие шансы на успех в поединке с соперником, который может обладать большим опытом, чем он.</w:t>
      </w:r>
    </w:p>
    <w:p w:rsidR="00A00DC5" w:rsidRDefault="00A00DC5" w:rsidP="00A00DC5">
      <w:r>
        <w:t>Помимо целеустремленности и уверенности в себе, гибкость — еще одно очень важное качество спортсмена-боксера, позволяющее быстро перестраиваться из одной позиции в другую и при этом не терять концентрации на технике защиты и нападения, что позволяет ему доминировать над соперником как на ринге, так и на ковре. Спортсмены должны уметь принимать изменения и при этом не отступать от фундаментальных программ тренировок, включающих силовые упражнения и технику спарринга, чтобы быть лучше подготовленными в ночь боя независимо от того, кто стоит перед ними на ринге, клетке, ковре и т. д.</w:t>
      </w:r>
    </w:p>
    <w:p w:rsidR="00A00DC5" w:rsidRPr="00A00DC5" w:rsidRDefault="00A00DC5" w:rsidP="00A00DC5">
      <w:r>
        <w:t>Наконец, еще одним определяющим аспектом всех боксеров-спортсменов является стойкость, так как независимо от того, какая боль или разочарование настигают их на пути к победе (даже если это означает тяжелые поражения), бойцы просто обязаны оставаться в строю до ее достижения. Поэтому бойцам свойственно сохранять высокий уровень настойчивости и мотивации, даже когда ситуация кажется безрадостной, и они не сдаются, даже если кажется, что поражение неизбежно, говоря: «Если я падаю, то падаю с размаху». Подобное отношение служит источником вдохновения для многих людей, пытающихся достичь больших успехов в жизни, и его никогда не следует недооценивать, особенно в профессиональном боксе, где стойкость играет решающую роль в победе и поражении, а также в сочетании с риском для здоровья.</w:t>
      </w:r>
    </w:p>
    <w:sectPr w:rsidR="00A00DC5" w:rsidRPr="00A0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02"/>
    <w:rsid w:val="00983D76"/>
    <w:rsid w:val="00A00DC5"/>
    <w:rsid w:val="00E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6841-83BC-4B3B-B209-AB119797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D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2023-08-17T17:51:00Z</dcterms:created>
  <dcterms:modified xsi:type="dcterms:W3CDTF">2023-08-23T13:37:00Z</dcterms:modified>
</cp:coreProperties>
</file>