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FC" w:rsidRPr="00591634" w:rsidRDefault="00E01854" w:rsidP="00591634">
      <w:pPr>
        <w:pStyle w:val="1"/>
        <w:jc w:val="center"/>
      </w:pPr>
      <w:bookmarkStart w:id="0" w:name="_GoBack"/>
      <w:bookmarkEnd w:id="0"/>
      <w:r w:rsidRPr="00591634">
        <w:t>Психофизическое состояние студента с ограниченными возможностями здоровья</w:t>
      </w:r>
    </w:p>
    <w:p w:rsidR="00E01854" w:rsidRDefault="00E01854" w:rsidP="00E01854"/>
    <w:p w:rsidR="00E01854" w:rsidRDefault="00E01854" w:rsidP="00E01854">
      <w:r>
        <w:t>Физическая культура (ФК) является важной частью образования каждого студента. Она помогает студентам поддерживать свое физическое и психическое здоровье, а также способствует развитию социального самосознания и уверенности в себе. Однако для студентов с ограниченными возможностями физкультура может быть особенно полезна в плане улучшения их психофизического состояния.</w:t>
      </w:r>
    </w:p>
    <w:p w:rsidR="00E01854" w:rsidRDefault="00E01854" w:rsidP="00E01854">
      <w:r>
        <w:t>В прошлом многие преподаватели физкультуры слабо понимали потребности студентов с ограниченными возможностями, но сегодня признано, что физическая активность может быть эффективной стратегией для улучшения психофизического состояния студентов-инвалидов. Теперь преподаватели физической культуры понимают, что студенты-инвалиды нуждаются в специальных приспособлениях для того, чтобы иметь доступ к программам физического воспитания и получать от них пользу.</w:t>
      </w:r>
    </w:p>
    <w:p w:rsidR="00E01854" w:rsidRDefault="00E01854" w:rsidP="00E01854">
      <w:r>
        <w:t>Для того чтобы обеспечить включение студентов-инвалидов в занятия физкультурой, необходимо в первую очередь понять их особые потребности. К числу таких приспособлений можно отнести использование более крупных предметов спортивного инвентаря, таких как мячи или биты; модификацию занятий таким образом, чтобы они были более удобными для тех, кто имеет физические ограничения; предоставление тайм-аутов тем, кто в них нуждается; предоставление вспомогательного персонала для помощи в проведении занятий; использование доступных игровых площадок и кортов и т. д. Кроме того, предоставление сверстникам возможности помогать учащимся с ограниченными возможностями и соответствующий инструктаж помогают им психологически и эмоционально вовлекаться в занятия физкультурой.</w:t>
      </w:r>
    </w:p>
    <w:p w:rsidR="00E01854" w:rsidRDefault="00E01854" w:rsidP="00E01854">
      <w:r>
        <w:t xml:space="preserve">Кроме того, создание позитивной среды обучения с помощью программ инклюзивного отдыха как для детей с ограниченными возможностями, так и для детей-инвалидов может способствовать улучшению психофизического состояния учащихся, повышая их самооценку, снижая поведенческие проблемы, поощряя сотрудничество между сверстниками, развивая лидерские качества, обучая </w:t>
      </w:r>
      <w:proofErr w:type="spellStart"/>
      <w:r>
        <w:t>эмпатии</w:t>
      </w:r>
      <w:proofErr w:type="spellEnd"/>
      <w:r>
        <w:t xml:space="preserve"> к различиям других людей и другие преимущества.</w:t>
      </w:r>
    </w:p>
    <w:p w:rsidR="00E01854" w:rsidRPr="00E01854" w:rsidRDefault="00E01854" w:rsidP="00E01854">
      <w:r>
        <w:t>Признано, что физическое воспитание оказывает различное благотворное влияние на общее состояние здоровья учащихся всех уровней способностей, что делает его важным компонентом любой комплексной учебной программы для всех типов учащихся, включая учащихся с ограниченными возможностями здоровья, что необходимо учитывать при разработке программ физического воспитания для этой группы населения с тем, чтобы все участники получали пользу от регулярных занятий физической культурой независимо от уровня их способностей или вида инвалидности. Таким образом, мы можем гарантировать, что никто не останется в стороне, когда речь зайдет о преимуществах, связанных с активным занятием спортом и другими видами досуга за пределами традиционной учебной аудитории, и при этом каждый человек сможет в полной мере раскрыть свой потенциал, принимая во внимание свои личные проблемы, связанные с возрастными ограничениями способностей, обусловленными хроническими заболеваниями, такими как расстройство аутистического спектра (РАС), ДЦП или синдром Дауна (СД).</w:t>
      </w:r>
    </w:p>
    <w:sectPr w:rsidR="00E01854" w:rsidRPr="00E0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FC"/>
    <w:rsid w:val="00591634"/>
    <w:rsid w:val="00AD2EFC"/>
    <w:rsid w:val="00E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E631-ABCC-410F-8ACD-735B4CE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8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2023-08-17T19:34:00Z</dcterms:created>
  <dcterms:modified xsi:type="dcterms:W3CDTF">2023-08-24T11:55:00Z</dcterms:modified>
</cp:coreProperties>
</file>