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77316C" w:rsidRDefault="00D909C9" w:rsidP="0077316C">
      <w:pPr>
        <w:pStyle w:val="1"/>
        <w:jc w:val="center"/>
      </w:pPr>
      <w:bookmarkStart w:id="0" w:name="_GoBack"/>
      <w:bookmarkEnd w:id="0"/>
      <w:r w:rsidRPr="0077316C">
        <w:t>Физическая культура и спорт как интегрированные социальные феномены</w:t>
      </w:r>
    </w:p>
    <w:p w:rsidR="00D909C9" w:rsidRDefault="00D909C9" w:rsidP="00D909C9"/>
    <w:p w:rsidR="00D909C9" w:rsidRDefault="00D909C9" w:rsidP="00D909C9">
      <w:r>
        <w:t>Физическое воспитание — предмет, который уже давно занимает центральное место в любой системе общего образования. Однако его значение и роль как неотъемлемой части социальной структуры общества, возможно, недооцениваются и упускаются из виду. В данном реферате мы рассмотрим физическую культуру и спорт с точки зрения их интеграции в общество.</w:t>
      </w:r>
    </w:p>
    <w:p w:rsidR="00D909C9" w:rsidRDefault="00D909C9" w:rsidP="00D909C9">
      <w:r>
        <w:t>Физическая культура определяется как совокупность физических задач, практик, действий и усилий, направленных на поддержание или укрепление общего здоровья и физической формы. Сюда входит все: от физических упражнений до диет — все это направлено на укрепление здоровья и благополучия. Спорт рассматривается как часть этой категории, но в то же время является самостоятельным видом спорта, поскольку носит соревновательный характер. Вместе эти два компонента играют важную роль в интеграции общества, объединяя людей разного происхождения на основе коллективного увлечения или стремления.</w:t>
      </w:r>
    </w:p>
    <w:p w:rsidR="00D909C9" w:rsidRDefault="00D909C9" w:rsidP="00D909C9">
      <w:r>
        <w:t>Отмечается, что обе формы (физическая культура и спорт) не только обеспечивают физическую активность людей, но и вносят гораздо больший вклад в развитие общества, нежели просто рассматриваются как виды досуга — они стали мощной частью нашей коллективной социальной жизни, способствуя развитию отношений между людьми независимо от их пола, расы или религии на основе взаимных интересов и понимания. Это способствует укреплению единства через совместный опыт, а также повышению уровня грамотности людей, формированию более цельных и сбалансированных методов обучения по различным темам, таким как математика (в части спортивных расчетов, например, подсчета очков), биология (через анатомические исследования) и т. д., которые иначе были бы недоступны без той платформы, которую предоставляет физическое воспитание.</w:t>
      </w:r>
    </w:p>
    <w:p w:rsidR="00D909C9" w:rsidRDefault="00D909C9" w:rsidP="00D909C9">
      <w:r>
        <w:t>Кроме того, объединение людей на общей площадке для обсуждения/обучения — будь то спортивные клубы/лиги или другие виды деятельности — способствует формированию принципов здорового образа жизни у тех, кто ранее не имел доступа к подобной информации, что помогает создать более устойчивых людей, которые, как мы надеемся, внесут положительный вклад в жизнь общества, когда станут взрослыми. Исходя из этого, можно сделать вывод, что включение физической культуры и спорта в повседневную жизнь имеет первостепенное значение для тех, кто стремится к здоровому образу жизни, и одновременно играет важную роль в жизни общества, способствуя сплочению его членов.</w:t>
      </w:r>
    </w:p>
    <w:p w:rsidR="00D909C9" w:rsidRPr="00D909C9" w:rsidRDefault="00D909C9" w:rsidP="00D909C9">
      <w:r>
        <w:t>Влияние пропаганды здорового образа жизни также не должно остаться незамеченным — можно утверждать, что правительства должны поощрять более активное участие в этих мероприятиях, чтобы повысить уровень знаний среди граждан/студентов, что поможет снизить уровень детского ожирения; хотя «диета» также играет не менее важную роль в этом вопросе. В заключение можно сказать, что физическое воспитание может предложить гораздо больше, чем просто приятные занятия в школьные часы, если его полностью принять, оно может дать внутреннюю силу, знания и понимание для создания более прочных социальных связей, что еще на один шаг приблизит нас к созданию открытого общества, объединенного общими интересами и здоровыми привычками.</w:t>
      </w:r>
    </w:p>
    <w:sectPr w:rsidR="00D909C9" w:rsidRPr="00D9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3E"/>
    <w:rsid w:val="0077316C"/>
    <w:rsid w:val="00B50B3E"/>
    <w:rsid w:val="00D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50C28-8465-4456-AFBA-AA485BA4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9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0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2023-08-19T12:34:00Z</dcterms:created>
  <dcterms:modified xsi:type="dcterms:W3CDTF">2023-08-24T11:58:00Z</dcterms:modified>
</cp:coreProperties>
</file>