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50" w:rsidRPr="00614943" w:rsidRDefault="00A2787E" w:rsidP="00614943">
      <w:pPr>
        <w:pStyle w:val="1"/>
        <w:jc w:val="center"/>
      </w:pPr>
      <w:bookmarkStart w:id="0" w:name="_GoBack"/>
      <w:bookmarkEnd w:id="0"/>
      <w:r w:rsidRPr="00614943">
        <w:t>Терминология в спортивных играх</w:t>
      </w:r>
    </w:p>
    <w:p w:rsidR="00A2787E" w:rsidRDefault="00A2787E" w:rsidP="00A2787E"/>
    <w:p w:rsidR="00A2787E" w:rsidRDefault="00A2787E" w:rsidP="00A2787E">
      <w:r>
        <w:t>Спортивные игры существуют уже много веков, обеспечивая людям во всем мире часы развлечений, соревнований и физических упражнений. Каждый вид спорта имеет свою уникальную терминологию, которая используется для описания игры или обсуждения стратегии и тактики. Понимание этой терминологии очень важно для всестороннего понимания каждого вида спорта и достижения максимального успеха на поле или корте. В этой статье мы рассмотрим некоторые из наиболее распространенных терминов, используемых сегодня в спортивных играх.</w:t>
      </w:r>
    </w:p>
    <w:p w:rsidR="00A2787E" w:rsidRDefault="00A2787E" w:rsidP="00A2787E">
      <w:r>
        <w:t>Наиболее часто используемым термином как в индивидуальных, так и в командных видах спорта является «матч» или «соревнование». Матч или соревнование — это поединок между двумя сторонами с определенным набором правил и регламентов, обычно проходящий на определенном игровом поле или площадке. В разных видах спорта матчи строятся по-разному: в одних игра ведется непрерывно, в других — делится на несколько раундов или «сетов», в которых очки набираются по очереди, пока одна из сторон не победит, первой достигнув заранее установленного предела счета.</w:t>
      </w:r>
    </w:p>
    <w:p w:rsidR="00A2787E" w:rsidRDefault="00A2787E" w:rsidP="00A2787E">
      <w:r>
        <w:t>Ключевой концепцией многих спортивных игр является идея нападения и защиты. Команда нападения пытается набрать очки, продвигаясь по полю (в футболе) или по корту (в теннисе) к своей цели и одновременно стараясь не дать сопернику сделать это самому; для этого нужно умело передавать мяч, стрелять, делать дриблинг (в баскетболе), целенаправленно бегать (в американском футболе) и т. д., в зависимости от вида спорта. Команда защиты пытается остановить эти атакующие маневры, используя различные виды защитной игры, такие как блокирование бросков (баскетбол), захват игроков, владеющих мячом (футбол), и т. д., в зависимости от вида спорта.</w:t>
      </w:r>
    </w:p>
    <w:p w:rsidR="00A2787E" w:rsidRDefault="00A2787E" w:rsidP="00A2787E">
      <w:r>
        <w:t>В таких видах спорта, как футбол и баскетбол, команды во время матчей используют специфические приемы, которые могут быть разработаны в ходе предматчевых стратегических сессий и направлены на получение преимущества перед защитной расстановкой соперника; часто такие приемы предполагают быструю смену позиций игроков с точной синхронизацией, что значительно затрудняет эффективную защиту соперника. Кроме того, некоторые команды используют трюковые игры, такие как реверсы, когда они меняют игрока в середине игры, чтобы застать соперника врасплох и быстро получить преимущество, прежде чем он успеет перестроить оборонительную расстановку. Трюковые игры могут быть очень эффективными при правильном подходе, но требуют большой точности и доли секунды, что делает их рискованными маневрами, если они не выполнены должным образом, иначе они могут привести к эффектному результату, оставляя их открытыми для потенциальных голевых возможностей соперника в случае неправильного выполнения.</w:t>
      </w:r>
    </w:p>
    <w:p w:rsidR="00A2787E" w:rsidRDefault="00A2787E" w:rsidP="00A2787E">
      <w:r>
        <w:t>Наконец, судьи играют важную роль в спортивных соревнованиях, следя за тем, чтобы все игроки соблюдали все правила во время игры; без судей матчи могли бы превратиться в хаос из-за недисциплинированного поведения соперников, что привело бы к нарушению справедливости и добросовестности в отношениях между участниками. Поэтому очень важно, чтобы судьи поддерживали порядок среди всех участников матча на протяжении всей игры, обеспечивая при этом честную борьбу между обеими сторонами, не допуская предвзятого отношения ни к одной из сторон независимо от ситуации. В конечном итоге судьи обеспечивают этичное поведение всех участников, поддерживая соревновательный баланс на протяжении всего мероприятия, минимально вмешиваясь в его ход, но при этом незаметно присутствуя при необходимости.</w:t>
      </w:r>
    </w:p>
    <w:p w:rsidR="00A2787E" w:rsidRPr="00A2787E" w:rsidRDefault="00A2787E" w:rsidP="00A2787E">
      <w:r>
        <w:lastRenderedPageBreak/>
        <w:t>Терминология крайне важна при обсуждении вопросов физического воспитания, так как она помогает лучше понять каждую отдельную игру, позволяет лучше понять, как она функционирует, почему команды соревнуются так, как они соревнуются, что позволяет глубже оценить все нюансы ее сложности. Более того, понимание жаргона, связанного с игрой, позволяет нам глубже понять стратегии, тактики, применяемые соответствующими спортсменами, передавая знания, необходимые для улучшения результатов, экспоненциально превышающих статус-кво, обеспечивая постоянное совершенствование в соответствующих областях, вовлекая будущие поколения спортсменов и тренеров, побуждая стремиться выше, чем когда-либо прежде, раздвигая границы допустимого, формируя спортивное соперничество по всему миру как в настоящее время, так и в будущем.</w:t>
      </w:r>
    </w:p>
    <w:sectPr w:rsidR="00A2787E" w:rsidRPr="00A27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50"/>
    <w:rsid w:val="003C2D50"/>
    <w:rsid w:val="00614943"/>
    <w:rsid w:val="00A2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4E157-0E2F-4EEF-8142-FF78A670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278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787E"/>
    <w:rPr>
      <w:color w:val="0000FF"/>
      <w:u w:val="single"/>
    </w:rPr>
  </w:style>
  <w:style w:type="character" w:customStyle="1" w:styleId="10">
    <w:name w:val="Заголовок 1 Знак"/>
    <w:basedOn w:val="a0"/>
    <w:link w:val="1"/>
    <w:uiPriority w:val="9"/>
    <w:rsid w:val="00A278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2023-08-19T12:45:00Z</dcterms:created>
  <dcterms:modified xsi:type="dcterms:W3CDTF">2023-08-24T12:01:00Z</dcterms:modified>
</cp:coreProperties>
</file>