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FAC" w:rsidRPr="00651287" w:rsidRDefault="00CC2C2B" w:rsidP="00651287">
      <w:pPr>
        <w:pStyle w:val="1"/>
        <w:jc w:val="center"/>
      </w:pPr>
      <w:r w:rsidRPr="00651287">
        <w:t>Физическая активность при заболеваниях сердечно-сосудистой системы</w:t>
      </w:r>
      <w:bookmarkStart w:id="0" w:name="_GoBack"/>
      <w:bookmarkEnd w:id="0"/>
    </w:p>
    <w:p w:rsidR="00CC2C2B" w:rsidRDefault="00CC2C2B" w:rsidP="00CC2C2B"/>
    <w:p w:rsidR="00CC2C2B" w:rsidRDefault="00CC2C2B" w:rsidP="00CC2C2B">
      <w:r>
        <w:t>Физическая активность широко признана одним из наиболее эффективных методов лечения заболеваний сердечно-сосудистой системы. Доказана долгосрочная польза от физической активности, а исследования показали, что некоторые формы физического воспитания могут снизить риск сердечно-сосудистых заболеваний и улучшить общее состояние здоровья. Кроме того, польза может быть получена при занятиях физической культурой, специально разработанной для решения проблем сердечно-легочного здоровья.</w:t>
      </w:r>
    </w:p>
    <w:p w:rsidR="00CC2C2B" w:rsidRDefault="00CC2C2B" w:rsidP="00CC2C2B">
      <w:r>
        <w:t>Что касается физической активности при заболеваниях сердечно-сосудистой системы, то полезными могут быть различные виды физической нагрузки, включая аэробные упражнения (ходьба, езда на велосипеде, бег); силовые тренировки (тренировки на сопротивление); упражнения на гибкость, такие как растяжка или йога. Американская ассоциация сердца рекомендует уделять не менее 150 минут в неделю аэробным нагрузкам умеренной интенсивности, таким как бодрая ходьба или плавание, или 75 минут в неделю энергичным нагрузкам, таким как бег трусцой или бег. Помимо физической активности, изменение образа жизни, например, отказ от курения и здоровое питание, также может оказать положительное влияние на развитие многих сердечно-сосудистых заболеваний.</w:t>
      </w:r>
    </w:p>
    <w:p w:rsidR="00CC2C2B" w:rsidRDefault="00CC2C2B" w:rsidP="00CC2C2B">
      <w:r>
        <w:t>Доказано, что занятия физической культурой снижают факторы риска, связанные с некоторыми сердечно-сосудистыми заболеваниями. Например, регулярная физическая активность повышает уровень холестерина ЛПВП (хорошего холестерина), снижает артериальное давление и маркеры воспаления в организме — все факторы риска инсульта и инфаркта. Считается также, что частые физические нагрузки могут способствовать снижению уровня стресса у людей с сосудистыми заболеваниями — еще одним важным фактором риска развития болезни.</w:t>
      </w:r>
    </w:p>
    <w:p w:rsidR="00CC2C2B" w:rsidRDefault="00CC2C2B" w:rsidP="00CC2C2B">
      <w:r>
        <w:t>Помимо положительного влияния на медицинские показатели, связанные с сердечно-сосудистыми заболеваниями, другие данные свидетельствуют о том, что участие в организованных спортивных мероприятиях может влиять и на психологическое состояние: снижается уровень гормонов стресса, таких как кортизол, повышается самооценка и общее самочувствие участников спортивных мероприятий, таких как баскетбольные или волейбольные клубы.</w:t>
      </w:r>
    </w:p>
    <w:p w:rsidR="00CC2C2B" w:rsidRPr="00CC2C2B" w:rsidRDefault="00CC2C2B" w:rsidP="00CC2C2B">
      <w:r>
        <w:t>В целом представляется достаточно очевидным, что регулярные занятия физической культурой в любой форме могут быть весьма полезны для людей, страдающих различными сердечными заболеваниями; они улучшают их физиологическое состояние и одновременно обеспечивают психологическую разгрузку от симптомов, связанных с хроническими заболеваниями, такими как гипертония или ишемическая болезнь сердца.</w:t>
      </w:r>
    </w:p>
    <w:sectPr w:rsidR="00CC2C2B" w:rsidRPr="00CC2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FAC"/>
    <w:rsid w:val="00147CD1"/>
    <w:rsid w:val="00651287"/>
    <w:rsid w:val="00CC2C2B"/>
    <w:rsid w:val="00D1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2B8DA8-59CA-442B-9912-528781B9F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2C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2C2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C2C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2023-08-21T17:50:00Z</dcterms:created>
  <dcterms:modified xsi:type="dcterms:W3CDTF">2023-08-24T12:19:00Z</dcterms:modified>
</cp:coreProperties>
</file>