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EE" w:rsidRDefault="00106C1E" w:rsidP="00106C1E">
      <w:pPr>
        <w:pStyle w:val="1"/>
        <w:jc w:val="center"/>
      </w:pPr>
      <w:r w:rsidRPr="00F85C60">
        <w:t>Психология спорта</w:t>
      </w:r>
      <w:bookmarkStart w:id="0" w:name="_GoBack"/>
      <w:bookmarkEnd w:id="0"/>
    </w:p>
    <w:p w:rsidR="00106C1E" w:rsidRDefault="00106C1E" w:rsidP="00106C1E"/>
    <w:p w:rsidR="00106C1E" w:rsidRDefault="00106C1E" w:rsidP="00106C1E">
      <w:r>
        <w:t>Понятие психологии спорта является важным компонентом физического воспитания и широко исследуется в последние годы. Преподаватели физической культуры все больше осознают, что понимание психологических факторов, влияющих на отдельных спортсменов, может привести к улучшению их спортивных результатов. Использование психологического потенциала спортсменов позволяет улучшить их физические и психические показатели, а также получить большее удовлетворение от занятий спортом.</w:t>
      </w:r>
    </w:p>
    <w:p w:rsidR="00106C1E" w:rsidRDefault="00106C1E" w:rsidP="00106C1E">
      <w:r>
        <w:t xml:space="preserve">За последние десятилетия произошли значительные изменения и прогресс в понимании того, как психология влияет на спортивные результаты, включая такие фундаментальные вопросы, как мотивация, уверенность и концентрация. Психологические факторы, играющие роль в определении успеха спортсмена на спортивной площадке, можно в широком смысле </w:t>
      </w:r>
      <w:proofErr w:type="gramStart"/>
      <w:r>
        <w:t>определить</w:t>
      </w:r>
      <w:proofErr w:type="gramEnd"/>
      <w:r>
        <w:t xml:space="preserve"> как ментальные или эмоциональные компоненты, связанные со спортивными результатами. Чтобы получить эффективное представление о том, как эти психологические компоненты влияют на результаты спортсмена, необходимо изучить такие области, как восприятие, принятие решений и постановка целей.</w:t>
      </w:r>
    </w:p>
    <w:p w:rsidR="00106C1E" w:rsidRDefault="00106C1E" w:rsidP="00106C1E">
      <w:r>
        <w:t>Преподаватели физической культуры часто сталкиваются с непростыми вопросами, пытаясь определить наиболее подходящую стратегию развития психологических основ спортсменов, чтобы они стали более успешными. Прежде всего, необходимо понять, что движет каждым отдельным спортсменом; от этого, как правило, зависит, будет ли он успешным или неуспешным в выбранной им спортивной дисциплине. Один из способов, с помощью которого преподаватели физической культуры могут помочь спортсменам достичь максимальных результатов — это обучение их приемам борьбы со стрессом перед соревнованиями, например, упражнениям на релаксацию или визуализации, которые, как было установлено, снижают уровень тревожности во время соревнований. Кроме того, обучение спортсменов постановке достижимых целей путем разбивки долгосрочных задач на более мелкие и управляемые цели может создать позитивную обстановку в команде, в которой люди будут стремиться к достижению коллективного успеха, а не концентрироваться только на индивидуальных достижениях.</w:t>
      </w:r>
    </w:p>
    <w:p w:rsidR="00106C1E" w:rsidRPr="00106C1E" w:rsidRDefault="00106C1E" w:rsidP="00106C1E">
      <w:r>
        <w:t xml:space="preserve">После того как преподаватели физической культуры ознакомились с методиками, способствующими развитию психической силы у своих учеников, они должны сосредоточиться на применении этих принципов путем создания позитивной атмосферы, в которой поощрение и руководство будут осуществляться постоянно в течение всего сезона — это не просто случайные советы, а установление распорядка, при котором каждый игрок понимает, что он должен делать для достижения максимальных результатов на каждой тренировке. Анализ и оценка тренировок также играют важную роль, поскольку дают игрокам конкретную обратную связь о том, какие области нуждаются в улучшении — это служит мотивацией, поскольку нет никакой неопределенности в отношении направлений личного развития. Наконец, важно, чтобы преподаватели физической культуры разрабатывали методы, позволяющие игрокам объективно оценивать свои возможности в любой момент тренировки, не перегружая их слишком большим объемом информации. Самооценка позволяет игрокам, выявившим слабые стороны, взять на себя ответственность за их устранение, давая им время на осмысление после тренировки, что ведет к дальнейшему совершенствованию. В конечном счете, если преподаватели физической культуры объединят все эти элементы вместе, члены команды получат огромную пользу не только от повышения уровня подготовки, но и от удовольствия, получаемого от участия в спортивных мероприятиях, благодаря уверенности в себе, обусловленной пониманием фундаментальных черт, необходимых для достижения высоких результатов, таких как самоотверженность, </w:t>
      </w:r>
      <w:r>
        <w:lastRenderedPageBreak/>
        <w:t>трудолюбие, целеустремленность, самоотдача и т. д. В заключение, если преподаватели физической культуры будут уделять большое внимание созданию условий, способствующих высокой результативности команд, а также постоянному обучению в течение всего сезона, результаты должны быть весьма благоприятными для содействия положительному опыту обучения среди студентов, занимающихся спортивной деятельностью.</w:t>
      </w:r>
    </w:p>
    <w:sectPr w:rsidR="00106C1E" w:rsidRPr="0010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EE"/>
    <w:rsid w:val="00106C1E"/>
    <w:rsid w:val="00F85C60"/>
    <w:rsid w:val="00F9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38F83-D20A-4BE4-A2F5-E0228E2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6C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C1E"/>
    <w:rPr>
      <w:color w:val="0000FF"/>
      <w:u w:val="single"/>
    </w:rPr>
  </w:style>
  <w:style w:type="character" w:customStyle="1" w:styleId="10">
    <w:name w:val="Заголовок 1 Знак"/>
    <w:basedOn w:val="a0"/>
    <w:link w:val="1"/>
    <w:uiPriority w:val="9"/>
    <w:rsid w:val="00106C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2023-08-21T18:04:00Z</dcterms:created>
  <dcterms:modified xsi:type="dcterms:W3CDTF">2023-08-24T12:25:00Z</dcterms:modified>
</cp:coreProperties>
</file>