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6" w:rsidRDefault="00854B1C" w:rsidP="00854B1C">
      <w:pPr>
        <w:pStyle w:val="1"/>
        <w:jc w:val="center"/>
      </w:pPr>
      <w:bookmarkStart w:id="0" w:name="_GoBack"/>
      <w:bookmarkEnd w:id="0"/>
      <w:r w:rsidRPr="006557AA">
        <w:t>Биологические основы физической культуры</w:t>
      </w:r>
    </w:p>
    <w:p w:rsidR="00854B1C" w:rsidRDefault="00854B1C" w:rsidP="00854B1C"/>
    <w:p w:rsidR="00854B1C" w:rsidRDefault="00854B1C" w:rsidP="00854B1C">
      <w:r>
        <w:t>Биологические основы физического воспитания — интересная и важная тема для понимания того, как физическая активность может принести максимальную пользу отдельным людям, группам и сообществам. Доказано, что физическая активность имеет множество преимуществ для здоровья, а также способствует развитию координации, когнитивных навыков, силы и выносливости, социальной осведомленности и т. д. Без понимания биологии, лежащей в основе эффективности физического воспитания, невозможно добиться максимального эффекта и создать комплексные программы для любой возрастной группы.</w:t>
      </w:r>
    </w:p>
    <w:p w:rsidR="00854B1C" w:rsidRDefault="00854B1C" w:rsidP="00854B1C">
      <w:r>
        <w:t>На самом базовом уровне важно учитывать, как физиологически реагирует организм на физические нагрузки. Во время тренировки мышцы нуждаются в энергии, которая обеспечивается за счет расщепления АТФ (</w:t>
      </w:r>
      <w:proofErr w:type="spellStart"/>
      <w:r>
        <w:t>аденозинтрифосфата</w:t>
      </w:r>
      <w:proofErr w:type="spellEnd"/>
      <w:r>
        <w:t>), высвобождающего энергию в мышечных клетках и позволяющего им сокращаться. Однако, чем интенсивнее или продолжительнее активность, тем больше кислорода требуется организму для аэробного метаболизма (использования кислорода). Это происходит за счет увеличения частоты дыхания, что приводит к увеличению частоты сердечных сокращений. Физически подготовленные люди могут работать в аэробном режиме с меньшей частотой сердечных сокращений, чем менее физически подготовленные, работающие с той же интенсивностью, что обусловлено накоплением в течение длительного времени в результате последовательной тренировочной программы так называемых адаптаций, которые возникают в результате биологических реакций на адаптацию.</w:t>
      </w:r>
    </w:p>
    <w:p w:rsidR="00854B1C" w:rsidRDefault="00854B1C" w:rsidP="00854B1C">
      <w:r>
        <w:t xml:space="preserve">В случае увеличения мышечной силы это происходит за счет увеличения объема саркоплазмы в мышечных клетках, а также синтеза белка, что приводит к гипертрофии (увеличению размеров), то есть мышцы могут сокращаться с большей силой в течение коротких периодов времени; это делает такие виды деятельности, как подъем тяжестей, гораздо более эффективными, чем раньше, поскольку мышечные волокна требуют меньше стимуляции, когда они становятся сильнее/растут в результате процесса адаптации. Кроме того, при увеличении силы скелета синтезируются ионы кальция, которые связываются с </w:t>
      </w:r>
      <w:proofErr w:type="spellStart"/>
      <w:r>
        <w:t>миофиламентами</w:t>
      </w:r>
      <w:proofErr w:type="spellEnd"/>
      <w:r>
        <w:t>, обеспечивая лучшую выработку силы, что со временем делает кости/связки более прочными, поэтому режимы тренировок не только улучшают мышечную выносливость, но и должны быть направлены на прогрессивное стимулирование костей, что способствует улучшению скелетной структуры.</w:t>
      </w:r>
    </w:p>
    <w:p w:rsidR="00854B1C" w:rsidRDefault="00854B1C" w:rsidP="00854B1C">
      <w:r>
        <w:t xml:space="preserve">Кроме того, гормоны также играют важную роль в физическом воспитании: гормон стресса кортизол мобилизуется в кровь во время тренировки, а </w:t>
      </w:r>
      <w:proofErr w:type="spellStart"/>
      <w:r>
        <w:t>эндорфины</w:t>
      </w:r>
      <w:proofErr w:type="spellEnd"/>
      <w:r>
        <w:t xml:space="preserve"> способствуют релаксации, позволяя человеку чувствовать себя лучше после каждого занятия; гормон тестостерон блокирует долгосрочные преимущества, увеличивая мышечную массу, но не должен повышаться слишком сильно, поскольку тестостерон полезен только в определенных пределах, а значит, необходимо тщательно следить за тренировками тех, кто продолжает стремиться повысить уровень этого гормона. С другой стороны, гормональный ответ не ограничивается только вышеупомянутыми полезными веществами, поскольку синтез гормона роста, активизирующийся во время реакции «бегство-борьба», способствует дальнейшему росту мышц и усилению процесса сжигания жира, что со временем приводит к улучшению метаболизма, а выброс адреналина способствует мобилизации энергии, когда тренировка проходит с пользой.</w:t>
      </w:r>
    </w:p>
    <w:p w:rsidR="00854B1C" w:rsidRPr="00854B1C" w:rsidRDefault="00854B1C" w:rsidP="00854B1C">
      <w:r>
        <w:t xml:space="preserve">Кроме того, важно понимать, что аэробная выносливость, полученная в результате фитнес-тренировок, приводит к учащению сердцебиения, что означает улучшение работы системы кровообращения, а потовые железы помогают поддерживать идеальную температуру, как и сон восстанавливает психологическое равновесие и эмоциональную стабильность, поскольку при спокойных циклах сна выделяется достаточное количество мелатонина, регулирующего </w:t>
      </w:r>
      <w:r>
        <w:lastRenderedPageBreak/>
        <w:t>циркадные ритмы, что способствует общему благополучию здорового образа жизни, применимого к людям любого возраста и пола. заниматься выбранным видом спорта в комплексе, что повышает ценность жизни и увеличивает физиологическую отдачу, например, улучшает сердечно-сосудистую систему ловкость гибкость улучшает сенсорное восприятие повышает выносливость координирует опорно-двигательный аппарат даже снимает стресс важный момент убедитесь, что занятия физической культурой безопасны предотвратите негативные последствия, такие как обезвоживание тепловое истощение травмы и т. д. есть целый ряд причин, почему стоит каждому человеку каждый человек сам определяет свой рост в соответствии с поставленными целями оптимизирует шансы на успех в будущих начинаниях участники по всему миру независимо от способностей возраста пола профессии происхождения вдохновляют других людей в том же направлении оптимально используют имеющиеся ресурсы раскрытие истинного потенциала то, чего заслуживает каждый начните путешествие сегодня ведите здоровый активный образ жизни грядущие поколения наслаждайтесь пригодным для жизни миром обязаны себе знать осознавать решения принимаемые на каждом шагу путешествие верим в себя способны достичь немыслимого чудеса безграничность чистое благословение наслаждайтесь исследованием многих чудес присутствие нас просто нужно исследовать открывайте огромные возможности ожидающие нас вперед мудрые лучшие вдохновения процветание постоянно вперед навсегда после.</w:t>
      </w:r>
    </w:p>
    <w:sectPr w:rsidR="00854B1C" w:rsidRPr="00854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66"/>
    <w:rsid w:val="006557AA"/>
    <w:rsid w:val="00854B1C"/>
    <w:rsid w:val="00CC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275C-D1DE-455E-9C1C-54B412FF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4B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4B1C"/>
    <w:rPr>
      <w:color w:val="0000FF"/>
      <w:u w:val="single"/>
    </w:rPr>
  </w:style>
  <w:style w:type="character" w:customStyle="1" w:styleId="10">
    <w:name w:val="Заголовок 1 Знак"/>
    <w:basedOn w:val="a0"/>
    <w:link w:val="1"/>
    <w:uiPriority w:val="9"/>
    <w:rsid w:val="00854B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2023-08-21T18:52:00Z</dcterms:created>
  <dcterms:modified xsi:type="dcterms:W3CDTF">2023-08-24T12:33:00Z</dcterms:modified>
</cp:coreProperties>
</file>