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A16" w:rsidRDefault="00F84DC0" w:rsidP="00F84DC0">
      <w:pPr>
        <w:pStyle w:val="1"/>
        <w:jc w:val="center"/>
      </w:pPr>
      <w:bookmarkStart w:id="0" w:name="_GoBack"/>
      <w:bookmarkEnd w:id="0"/>
      <w:r w:rsidRPr="00D27900">
        <w:t>Основы шахматного начала</w:t>
      </w:r>
    </w:p>
    <w:p w:rsidR="00F84DC0" w:rsidRDefault="00F84DC0" w:rsidP="00F84DC0"/>
    <w:p w:rsidR="00F84DC0" w:rsidRDefault="00F84DC0" w:rsidP="00F84DC0">
      <w:r>
        <w:t>Шахматы — популярная игра, существующая уже несколько веков. Это стратегическая и искусная игра, требующая от игроков продумывания и тщательного планирования своих ходов, чтобы выйти на первое место. Сочетание интеллектуальных задач и тактического мышления делает шахматы идеальным видом физической культуры, в котором могут принимать участие учащиеся всех возрастов.</w:t>
      </w:r>
    </w:p>
    <w:p w:rsidR="00F84DC0" w:rsidRDefault="00F84DC0" w:rsidP="00F84DC0">
      <w:r>
        <w:t>При введении шахмат в программу физического воспитания преподавателям следует начинать с азов. Необходимо объяснить учащимся названия и ходы каждой фигуры, чтобы они поняли, как происходит игра. Затем необходимо рассказать о различных стратегиях, таких как дебютные гамбиты, контроль над ключевыми клетками, быстрое развитие фигур, атака на слабые клетки или пешки, игра в эндшпиле.</w:t>
      </w:r>
    </w:p>
    <w:p w:rsidR="00F84DC0" w:rsidRDefault="00F84DC0" w:rsidP="00F84DC0">
      <w:r>
        <w:t>Помимо обучения основным принципам, преподаватель должен уделять внимание и психологической стороне шахматной игры, обсуждая такие понятия, как отношение и спортивное мастерство игроков во время соревнований. Одним из основных способов формирования позитивного отношения к шахматам является тренерская работа: словесная похвала может оказать огромное влияние на интерес ученика к изучению этой сложной игры.</w:t>
      </w:r>
    </w:p>
    <w:p w:rsidR="00F84DC0" w:rsidRDefault="00F84DC0" w:rsidP="00F84DC0">
      <w:r>
        <w:t>При обучении основам игры, таким как дебютный репертуар и техника эндшпиля, преподаватели должны также включать в программу игры между учениками разного уровня, чтобы они могли почувствовать, что победа достигается за счет продуманной стратегии, а не за счет удачи или случайности. Это помогает увлечь ученика и одновременно дает ему примеры из реальной жизни, которые остаются в памяти дольше, чем слова, написанные на бумаге или произнесенные одним лишь преподавателем.</w:t>
      </w:r>
    </w:p>
    <w:p w:rsidR="00F84DC0" w:rsidRDefault="00F84DC0" w:rsidP="00F84DC0">
      <w:r>
        <w:t>Кроме того, поскольку шахматы требуют навыков критического мышления — как пространственного, так и логического, преподаватели могут использовать эту особенность при включении данного вида деятельности в программу уроков физической культуры: анализ позиций на доске из известных партий поможет им лучше понять стратегию, необходимую для успешной игры на соревнованиях в дальнейшем.</w:t>
      </w:r>
    </w:p>
    <w:p w:rsidR="00F84DC0" w:rsidRPr="00F84DC0" w:rsidRDefault="00F84DC0" w:rsidP="00F84DC0">
      <w:r>
        <w:t>В заключение следует отметить, что преподавание шахмат на уроках физкультуры оказалось полезным как с точки зрения развития умственных способностей, так и с точки зрения социального аспекта, помогающего научиться соревноваться, сохраняя при этом атмосферу товарищества, что позволяет детям чувствовать себя защищенными от давления сверстников, занимаясь при этом сложным, но полезным делом. Так что если вы хотите бросить вызов мозгу своих учеников, предлагая при этом уникальный опыт, то обратите внимание на введение шахмат в программу физического воспитания. Основы, полученные здесь, способствуют развитию возможностей обучения на протяжении всей жизни, помогая детям стать хорошо развитыми личностями.</w:t>
      </w:r>
    </w:p>
    <w:sectPr w:rsidR="00F84DC0" w:rsidRPr="00F84D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A16"/>
    <w:rsid w:val="008D7A16"/>
    <w:rsid w:val="00D27900"/>
    <w:rsid w:val="00F84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FDEFFC-D647-493E-AE44-F00E4CF28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84D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84DC0"/>
    <w:rPr>
      <w:color w:val="0000FF"/>
      <w:u w:val="single"/>
    </w:rPr>
  </w:style>
  <w:style w:type="character" w:customStyle="1" w:styleId="10">
    <w:name w:val="Заголовок 1 Знак"/>
    <w:basedOn w:val="a0"/>
    <w:link w:val="1"/>
    <w:uiPriority w:val="9"/>
    <w:rsid w:val="00F84DC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Words>
  <Characters>2336</Characters>
  <Application>Microsoft Office Word</Application>
  <DocSecurity>0</DocSecurity>
  <Lines>19</Lines>
  <Paragraphs>5</Paragraphs>
  <ScaleCrop>false</ScaleCrop>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2023-08-21T19:06:00Z</dcterms:created>
  <dcterms:modified xsi:type="dcterms:W3CDTF">2023-08-24T12:35:00Z</dcterms:modified>
</cp:coreProperties>
</file>