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AC2" w:rsidRDefault="001642C1" w:rsidP="001642C1">
      <w:pPr>
        <w:pStyle w:val="1"/>
        <w:rPr>
          <w:lang w:val="ru-RU"/>
        </w:rPr>
      </w:pPr>
      <w:r w:rsidRPr="001642C1">
        <w:rPr>
          <w:lang w:val="ru-RU"/>
        </w:rPr>
        <w:t>Особенности работы медицинской сестры в отделении паллиативной помощи</w:t>
      </w:r>
    </w:p>
    <w:p w:rsidR="001642C1" w:rsidRPr="001642C1" w:rsidRDefault="001642C1" w:rsidP="001642C1">
      <w:pPr>
        <w:rPr>
          <w:lang w:val="ru-RU"/>
        </w:rPr>
      </w:pPr>
      <w:bookmarkStart w:id="0" w:name="_GoBack"/>
      <w:r w:rsidRPr="001642C1">
        <w:rPr>
          <w:lang w:val="ru-RU"/>
        </w:rPr>
        <w:t>Медицинские сестры играют важнейшую роль в области медицины. Особенно важна их работа в отделении паллиативной медицины, где они оказывают важнейшие услуги пациентам и семьям, столкнувшимся с тяжелыми заболеваниями и находящимся в конце жизненного пути. Работа медсестры в этом отделении многогранна и требует широкого спектра навыков. Цель данной статьи — рассмотреть некоторые особенности этой важной работы.</w:t>
      </w:r>
    </w:p>
    <w:p w:rsidR="001642C1" w:rsidRPr="001642C1" w:rsidRDefault="001642C1" w:rsidP="001642C1">
      <w:pPr>
        <w:rPr>
          <w:lang w:val="ru-RU"/>
        </w:rPr>
      </w:pPr>
      <w:r w:rsidRPr="001642C1">
        <w:rPr>
          <w:lang w:val="ru-RU"/>
        </w:rPr>
        <w:t>Первой особенностью работы медсестры в паллиативном отделении является купирование симптомов у пациентов. Это включает в себя купирование боли, тошноты, затрудненного дыхания и других физических симптомов, связанных с болезнью или лечением. Медсестры также следят за такими жизненно важными показателями, как артериальное давление, температура, частота дыхания, пульс, уровень насыщения крови кислородом, а также за любыми изменениями этих показателей, которые могут указывать на возможные проблемы с лечением или прогрессированием заболевания.</w:t>
      </w:r>
    </w:p>
    <w:p w:rsidR="001642C1" w:rsidRPr="001642C1" w:rsidRDefault="001642C1" w:rsidP="001642C1">
      <w:pPr>
        <w:rPr>
          <w:lang w:val="ru-RU"/>
        </w:rPr>
      </w:pPr>
      <w:r w:rsidRPr="001642C1">
        <w:rPr>
          <w:lang w:val="ru-RU"/>
        </w:rPr>
        <w:t>Еще одной ключевой особенностью работы медсестры в паллиативной медицине является оказание эмоциональной поддержки пациентам и членам их семей в те моменты, когда они не могут находиться с ними наедине или имеют ограниченное время для общения из-за состояния здоровья. Для оказания такой поддержки требуются методы общения, которые могут включать распознавание невербальных сигналов и успокаивающие слова, чтобы избавить пациента от страха или печали и в то же время проявить сочувствие к его переживаниям.</w:t>
      </w:r>
    </w:p>
    <w:p w:rsidR="001642C1" w:rsidRPr="001642C1" w:rsidRDefault="001642C1" w:rsidP="001642C1">
      <w:pPr>
        <w:rPr>
          <w:lang w:val="ru-RU"/>
        </w:rPr>
      </w:pPr>
      <w:r w:rsidRPr="001642C1">
        <w:rPr>
          <w:lang w:val="ru-RU"/>
        </w:rPr>
        <w:t>Еще одна обязанность медсестер — информировать пациентов об их заболеваниях, предоставляя информацию об имеющихся методах лечения, а также вводить назначенные препараты перорально или внутривенно в соответствии с предписаниями врача, внимательно наблюдая за ходом лечения, чтобы можно было быстро заметить любые изменения и принять необходимые меры, например, добавить дополнительный кислород, если это требуется при проблемах с дыханием. Кроме того, необходимо информировать членов семьи о смене ролей в связи с внезапной потребностью в сестринском уходе, а также об изменениях, которые могут произойти в процессе развития заболевания, что поможет им подготовиться к предстоящим событиям и привнесет спокойствие в домашнюю обстановку в трудные времена, обеспечив качественное обслуживание на профессиональном уровне без ущерба для ценностей человеческих отношений.</w:t>
      </w:r>
    </w:p>
    <w:p w:rsidR="001642C1" w:rsidRPr="001642C1" w:rsidRDefault="001642C1" w:rsidP="001642C1">
      <w:pPr>
        <w:rPr>
          <w:lang w:val="ru-RU"/>
        </w:rPr>
      </w:pPr>
      <w:r w:rsidRPr="001642C1">
        <w:rPr>
          <w:lang w:val="ru-RU"/>
        </w:rPr>
        <w:t>Наконец, защита интересов пациента — это еще одна основная обязанность медсестер, направленная на обеспечение максимально качественного ухода в соответствии с индивидуальными этическими нормами, но самое главное — на соблюдение прав пациента, когда его голос слышен в отношении решений, принимаемых в критические моменты, требующие профессионального руководства. В постоянных попытках улучшить самочувствие пациента, соблюдая баланс между автономией и жизненно важными вмешательствами, медсестры защищают интересы пациента с помощью административно-правовых норм, требующих предварительного согласия обеих сторон, чтобы принятые решения не привели к дальнейшим страданиям из-за отсутствия этических норм, принятых в медицинской сфере. В целом это лишь некоторые примеры, касающиеся аспектов, составляющих сложную систему в медицинском секторе, обеспечивающую наилучшие ожидаемые результаты для людей, стремящихся к облегчению образа жизни, что случается все реже.</w:t>
      </w:r>
      <w:bookmarkEnd w:id="0"/>
    </w:p>
    <w:sectPr w:rsidR="001642C1" w:rsidRPr="001642C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9DA"/>
    <w:rsid w:val="001642C1"/>
    <w:rsid w:val="002069DA"/>
    <w:rsid w:val="00366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67FB9"/>
  <w15:chartTrackingRefBased/>
  <w15:docId w15:val="{545CE94B-3C0D-4902-BF2C-026AB0BCB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642C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42C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501</Words>
  <Characters>2862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2023-08-24T16:57:00Z</dcterms:created>
  <dcterms:modified xsi:type="dcterms:W3CDTF">2023-08-24T17:01:00Z</dcterms:modified>
</cp:coreProperties>
</file>