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B6" w:rsidRDefault="005B2EC6" w:rsidP="005B2EC6">
      <w:pPr>
        <w:pStyle w:val="1"/>
      </w:pPr>
      <w:proofErr w:type="spellStart"/>
      <w:r w:rsidRPr="005B2EC6">
        <w:t>Гормональная</w:t>
      </w:r>
      <w:proofErr w:type="spellEnd"/>
      <w:r w:rsidRPr="005B2EC6">
        <w:t xml:space="preserve"> </w:t>
      </w:r>
      <w:proofErr w:type="spellStart"/>
      <w:r w:rsidRPr="005B2EC6">
        <w:t>контрацепция</w:t>
      </w:r>
      <w:proofErr w:type="spellEnd"/>
      <w:r w:rsidRPr="005B2EC6">
        <w:t xml:space="preserve">. </w:t>
      </w:r>
      <w:proofErr w:type="spellStart"/>
      <w:r w:rsidRPr="005B2EC6">
        <w:t>Профессиональная</w:t>
      </w:r>
      <w:proofErr w:type="spellEnd"/>
      <w:r w:rsidRPr="005B2EC6">
        <w:t xml:space="preserve"> </w:t>
      </w:r>
      <w:proofErr w:type="spellStart"/>
      <w:r w:rsidRPr="005B2EC6">
        <w:t>роль</w:t>
      </w:r>
      <w:proofErr w:type="spellEnd"/>
      <w:r w:rsidRPr="005B2EC6">
        <w:t xml:space="preserve"> </w:t>
      </w:r>
      <w:proofErr w:type="spellStart"/>
      <w:r w:rsidRPr="005B2EC6">
        <w:t>акушерки</w:t>
      </w:r>
      <w:proofErr w:type="spellEnd"/>
    </w:p>
    <w:p w:rsidR="005B2EC6" w:rsidRPr="005B2EC6" w:rsidRDefault="005B2EC6" w:rsidP="005B2EC6">
      <w:pPr>
        <w:rPr>
          <w:lang w:val="ru-RU"/>
        </w:rPr>
      </w:pPr>
      <w:bookmarkStart w:id="0" w:name="_GoBack"/>
      <w:r w:rsidRPr="005B2EC6">
        <w:rPr>
          <w:lang w:val="ru-RU"/>
        </w:rPr>
        <w:t>Гормональная контрацепция — один из наиболее распространенных методов контроля рождаемости. Для предотвращения беременности она подавляет естественную выработку гормонов в организме. Этот метод контрацепции применяется с 1960-х годов, и благодаря своей эффективности он становится все более популярным среди женщин на протяжении всего репродуктивного возраста.</w:t>
      </w:r>
    </w:p>
    <w:p w:rsidR="005B2EC6" w:rsidRPr="005B2EC6" w:rsidRDefault="005B2EC6" w:rsidP="005B2EC6">
      <w:pPr>
        <w:rPr>
          <w:lang w:val="ru-RU"/>
        </w:rPr>
      </w:pPr>
      <w:r w:rsidRPr="005B2EC6">
        <w:rPr>
          <w:lang w:val="ru-RU"/>
        </w:rPr>
        <w:t>В последние годы развитие медицины и женского здоровья позволило акушеркам играть важную роль в обеспечении гормональной контрацепции своих пациенток. С расширением доступа к услугам гормональной контрацепции акушерки стали играть ключевую роль в охране репродуктивного здоровья, поскольку они могут дать исчерпывающие рекомендации и консультации как по краткосрочной, так и по долгосрочной контрацепции.</w:t>
      </w:r>
    </w:p>
    <w:p w:rsidR="005B2EC6" w:rsidRPr="005B2EC6" w:rsidRDefault="005B2EC6" w:rsidP="005B2EC6">
      <w:pPr>
        <w:rPr>
          <w:lang w:val="ru-RU"/>
        </w:rPr>
      </w:pPr>
      <w:r w:rsidRPr="005B2EC6">
        <w:rPr>
          <w:lang w:val="ru-RU"/>
        </w:rPr>
        <w:t>Акушерки — это уникальные медицинские работники, прошедшие специальную подготовку по уходу за женщинами во время беременности, родов, в послеродовой период и в последующий период. Поэтому они обладают уникальными знаниями в области репродуктивного здоровья, которые могут быть полезны при обсуждении с пациентками вопросов гормональной контрацепции. Они также готовы ответить на любые вопросы и опасения, которые могут возникнуть у пациенток в связи с этой формой контрацепции.</w:t>
      </w:r>
    </w:p>
    <w:p w:rsidR="005B2EC6" w:rsidRPr="005B2EC6" w:rsidRDefault="005B2EC6" w:rsidP="005B2EC6">
      <w:pPr>
        <w:rPr>
          <w:lang w:val="ru-RU"/>
        </w:rPr>
      </w:pPr>
      <w:r w:rsidRPr="005B2EC6">
        <w:rPr>
          <w:lang w:val="ru-RU"/>
        </w:rPr>
        <w:t>При обращении к акушерке за консультацией по гормональным контрацептивам пациентки обычно обсуждают историю болезни, а также образ жизни, который может повлиять на эффективность этих препаратов или подвергнуть их риску развития побочных эффектов или осложнений. Эта информация помогает акушерам определить, какой тип гормональной терапии лучше всего подходит для каждого конкретного случая, а также выявить основные заболевания, которые могут помешать успешному применению этих препаратов (например, диабет).</w:t>
      </w:r>
    </w:p>
    <w:p w:rsidR="005B2EC6" w:rsidRPr="005B2EC6" w:rsidRDefault="005B2EC6" w:rsidP="005B2EC6">
      <w:pPr>
        <w:rPr>
          <w:lang w:val="ru-RU"/>
        </w:rPr>
      </w:pPr>
      <w:r w:rsidRPr="005B2EC6">
        <w:rPr>
          <w:lang w:val="ru-RU"/>
        </w:rPr>
        <w:t>После сбора всей необходимой информации акушерка может дать индивидуальный совет о том, какие типы и комбинации гормонов будут наиболее подходящими в данной ситуации, а также рекомендации по частоте приема этих препаратов и контролю за их действием (например, анализы крови). Помимо первичной консультации с каждой пациенткой по поводу возможных вариантов гормональной терапии, акушерки оказывают ей постоянную поддержку, помогая следить за эффективностью выбранной схемы и при необходимости пополняя рецепт, чтобы не допустить сбоев в защите от нежелательной беременности.</w:t>
      </w:r>
    </w:p>
    <w:p w:rsidR="005B2EC6" w:rsidRPr="005B2EC6" w:rsidRDefault="005B2EC6" w:rsidP="005B2EC6">
      <w:pPr>
        <w:rPr>
          <w:lang w:val="ru-RU"/>
        </w:rPr>
      </w:pPr>
      <w:r w:rsidRPr="005B2EC6">
        <w:rPr>
          <w:lang w:val="ru-RU"/>
        </w:rPr>
        <w:t>Эти постоянные действия играют важную роль в охране репродуктивного здоровья</w:t>
      </w:r>
      <w:r>
        <w:rPr>
          <w:lang w:val="ru-RU"/>
        </w:rPr>
        <w:t>. О</w:t>
      </w:r>
      <w:r w:rsidRPr="005B2EC6">
        <w:rPr>
          <w:lang w:val="ru-RU"/>
        </w:rPr>
        <w:t>ни не только обеспечивают безопасное использование препаратов, но и дают определенную гарантию того, что не произойдет несчастного случая из-за несоблюдения правил. Кроме того, акушерские бригады имеют возможность регулярно консультировать клиентов, которым может потребоваться более подробная консультация, частые осмотры или помощь в изменении дозировки, что добавляет еще один важный слой к уже существующим возможностям непрерывного ухода в рамках репродуктивного здоровья. Участвуя в этом процессе, акушерские бригады могут убедиться, что клиенты получают комплексное обслуживание, что улучшает общие результаты. Кроме того, благодаря регулярному наблюдению члены акушерского персонала могут выявлять потенциальные риски, связанные с длительным применением препаратов, такие как образование тромбов или другие серьезные медицинские проблемы, вызванные использованием определенных типов/дозировок, что снижает потенциальную ответственность, возникающую из-за небрежности при назначении препаратов.</w:t>
      </w:r>
    </w:p>
    <w:p w:rsidR="005B2EC6" w:rsidRPr="005B2EC6" w:rsidRDefault="005B2EC6" w:rsidP="005B2EC6">
      <w:pPr>
        <w:rPr>
          <w:lang w:val="ru-RU"/>
        </w:rPr>
      </w:pPr>
      <w:r w:rsidRPr="005B2EC6">
        <w:rPr>
          <w:lang w:val="ru-RU"/>
        </w:rPr>
        <w:lastRenderedPageBreak/>
        <w:t xml:space="preserve">В целом, очевидно, что привлечение к процессу принятия решений по гормональной терапии таких компетентных специалистов, как акушерки, дает лучшие результаты, чем полагаться только на внешние источники, такие как семейные врачи, не имеющие должного опыта в решении столь деликатных </w:t>
      </w:r>
      <w:r>
        <w:rPr>
          <w:lang w:val="ru-RU"/>
        </w:rPr>
        <w:t>вопросов.</w:t>
      </w:r>
      <w:bookmarkEnd w:id="0"/>
    </w:p>
    <w:sectPr w:rsidR="005B2EC6" w:rsidRPr="005B2E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A"/>
    <w:rsid w:val="00044E2A"/>
    <w:rsid w:val="005B2EC6"/>
    <w:rsid w:val="00C1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1136"/>
  <w15:chartTrackingRefBased/>
  <w15:docId w15:val="{CA48EC34-F30B-4B0E-A9DF-D89C554C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2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E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3197</Characters>
  <Application>Microsoft Office Word</Application>
  <DocSecurity>0</DocSecurity>
  <Lines>26</Lines>
  <Paragraphs>7</Paragraphs>
  <ScaleCrop>false</ScaleCrop>
  <Company>SPecialiST RePack</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2023-08-24T17:33:00Z</dcterms:created>
  <dcterms:modified xsi:type="dcterms:W3CDTF">2023-08-24T17:36:00Z</dcterms:modified>
</cp:coreProperties>
</file>