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C3D" w:rsidRDefault="00BA40A8" w:rsidP="00BA40A8">
      <w:pPr>
        <w:pStyle w:val="1"/>
        <w:jc w:val="center"/>
      </w:pPr>
      <w:r w:rsidRPr="00BA40A8">
        <w:t>Борьба с коррупцией и экономическими правонарушениями в сфере физической культуры и спорта</w:t>
      </w:r>
    </w:p>
    <w:p w:rsidR="00BA40A8" w:rsidRDefault="00BA40A8" w:rsidP="00BA40A8"/>
    <w:p w:rsidR="00BA40A8" w:rsidRDefault="00BA40A8" w:rsidP="00BA40A8">
      <w:bookmarkStart w:id="0" w:name="_GoBack"/>
      <w:r>
        <w:t>Физическая культура становится все более важной частью нашей повседневной жизни. Оно необходимо для здорового образа жизни, и большинство из нас осознает его важность для своего физического здоровья. К сожалению, физическое воспитание не обходится без проблем и трудностей, одной из которых является коррупция в спортивной сфере. В данной статье мы рассмотрим причины и последствия коррупции в сфере физической культуры и предложим способы борьбы с экономическими правонарушениями в этой области.</w:t>
      </w:r>
    </w:p>
    <w:p w:rsidR="00BA40A8" w:rsidRDefault="00BA40A8" w:rsidP="00BA40A8">
      <w:r>
        <w:t>Коррупцию в сфере физической культуры можно разделить на два вида: финансовую (связанную со взяточничеством или мошенничеством) и бюрократическую/административную (включающую кумовство или фаворитизм). Финансовая коррупция более распространена из-за прямой денежной выгоды, в то время как бюрократическая коррупция часто связана с манипулированием или злоупотреблением конфиденциальной информацией в личных целях. Однако независимо от типа коррупции, оба вида могут оказывать серьезное влияние на моральное состояние и самочувствие спортсменов, а также создавать атмосферу, в которой подрывается честная игра и не учитываются потенциальные риски, связанные со спортивной деятельностью.</w:t>
      </w:r>
    </w:p>
    <w:p w:rsidR="00BA40A8" w:rsidRDefault="00BA40A8" w:rsidP="00BA40A8">
      <w:r>
        <w:t>Экономические издержки, связанные с коррупцией в спорте, трудно поддаются количественной оценке, поскольку этот вид преступлений обычно приводит к скрытым издержкам, таким как потеря доходов от продажи билетов или спонсорских сделок, которые в противном случае могли бы пойти на создание общественных мест отдыха или образовательных программ, связанных с физической активностью, но вместо этого пополняют частные карманы. К другим негативным последствиям можно отнести скандалы, связанные с мошенничеством, которые подрывают репутацию спорта, что в свою очередь приводит к таким негативным последствиям, как снижение уровня участия населения в спортивных мероприятиях, что в свою очередь приводит к дальнейшим социальным проблемам, особенно среди молодежи, которая может смотреть на спортивных деятелей как на образец для подражания.</w:t>
      </w:r>
    </w:p>
    <w:p w:rsidR="00BA40A8" w:rsidRDefault="00BA40A8" w:rsidP="00BA40A8">
      <w:r>
        <w:t>В связи с этим необходимо принять меры по борьбе с экономическими правонарушениями в спортивной среде, включая: меры по обеспечению прозрачности; эффективные механизмы контроля на всех уровнях; повышение квалификации тренерского состава; совершенствование практики обучения спортсменов управлению рисками; ужесточение финансовых правил; повышение эффективности антикоррупционного законодательства; ужесточение санкций в отношении организаций/лиц, признанных вино</w:t>
      </w:r>
      <w:r>
        <w:t>вными (</w:t>
      </w:r>
      <w:r>
        <w:t>например, отстранение от участия в соревнованиях); повышение уровня информированности общественности о рисках, связанных с предпринимательской деятельностью в спорте; осознание заинтересованными сторонами своих обязанностей по защите целостности организации путем противодействия недобросовестным действиям, высказывания своего мнения, если они стали свидетелями неподобающего поведения во время матчей и т. д.</w:t>
      </w:r>
    </w:p>
    <w:p w:rsidR="00BA40A8" w:rsidRPr="00BA40A8" w:rsidRDefault="00BA40A8" w:rsidP="00BA40A8">
      <w:r>
        <w:t>Мы надеемся, что, принимая меры против тех, кто вовлечен в коррупционную деятельность, мы сможем сократить экономические потери общества, а также защитить спортсменов от эксплуатации с помощью несправедливых преимуществ, предоставляемых незаконными способами, позволяя им, при нашей поддержке, управлять своей карьерой на равных условиях, честно участвуя в соревнованиях в рамках, предусмотренных стандартами управления физической культурой и спортом в соответствии с установленными законами и кодексами.</w:t>
      </w:r>
      <w:bookmarkEnd w:id="0"/>
    </w:p>
    <w:sectPr w:rsidR="00BA40A8" w:rsidRPr="00BA4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C3D"/>
    <w:rsid w:val="00A16C3D"/>
    <w:rsid w:val="00BA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DFF8D"/>
  <w15:chartTrackingRefBased/>
  <w15:docId w15:val="{610DBBCB-87F6-462C-A855-820D3A50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40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0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2023-08-24T17:37:00Z</dcterms:created>
  <dcterms:modified xsi:type="dcterms:W3CDTF">2023-08-24T17:38:00Z</dcterms:modified>
</cp:coreProperties>
</file>