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2C2" w:rsidRDefault="002845A7" w:rsidP="002845A7">
      <w:pPr>
        <w:pStyle w:val="1"/>
      </w:pPr>
      <w:proofErr w:type="spellStart"/>
      <w:r w:rsidRPr="002845A7">
        <w:t>Исследование</w:t>
      </w:r>
      <w:proofErr w:type="spellEnd"/>
      <w:r w:rsidRPr="002845A7">
        <w:t xml:space="preserve"> </w:t>
      </w:r>
      <w:proofErr w:type="spellStart"/>
      <w:r w:rsidRPr="002845A7">
        <w:t>проходимости</w:t>
      </w:r>
      <w:proofErr w:type="spellEnd"/>
      <w:r w:rsidRPr="002845A7">
        <w:t xml:space="preserve"> </w:t>
      </w:r>
      <w:proofErr w:type="spellStart"/>
      <w:r w:rsidRPr="002845A7">
        <w:t>слезоотводящих</w:t>
      </w:r>
      <w:proofErr w:type="spellEnd"/>
      <w:r w:rsidRPr="002845A7">
        <w:t xml:space="preserve"> </w:t>
      </w:r>
      <w:proofErr w:type="spellStart"/>
      <w:r w:rsidRPr="002845A7">
        <w:t>путей</w:t>
      </w:r>
      <w:proofErr w:type="spellEnd"/>
    </w:p>
    <w:p w:rsidR="002845A7" w:rsidRPr="002845A7" w:rsidRDefault="002845A7" w:rsidP="002845A7">
      <w:pPr>
        <w:rPr>
          <w:lang w:val="ru-RU"/>
        </w:rPr>
      </w:pPr>
      <w:bookmarkStart w:id="0" w:name="_GoBack"/>
      <w:r w:rsidRPr="002845A7">
        <w:rPr>
          <w:lang w:val="ru-RU"/>
        </w:rPr>
        <w:t>Непроходимость слезных каналов — область медицинских исследований, которой в последнее время уделяется повышенное внимание. В данной статье представлен обзор современных разработок и результатов исследований в области медицины, связанных со слезотечением.</w:t>
      </w:r>
    </w:p>
    <w:p w:rsidR="002845A7" w:rsidRPr="002845A7" w:rsidRDefault="002845A7" w:rsidP="002845A7">
      <w:pPr>
        <w:rPr>
          <w:lang w:val="ru-RU"/>
        </w:rPr>
      </w:pPr>
      <w:r w:rsidRPr="002845A7">
        <w:rPr>
          <w:lang w:val="ru-RU"/>
        </w:rPr>
        <w:t>Слезы необходимы как для физического, так и для эмоционального благополучия, однако их выработке и регуляции посвящено слишком мало исследований. Ситуация осложняется еще и тем, что современные методы лечения обычно ограничиваются оценкой слезопродукции путем измерения ее объема за определенный период времени, что не учитывает другие факторы, влияющие на текучесть слезы, такие как вязкость, ламинарный поток, состав и проходимость слезных желез в орбите. Кроме того, неясно, как условия окружающей среды могут влиять на слезоотделение и могут ли некоторые заболевания предрасполагать к определенным проблемам со слезными протоками или другими структурами слезной железы.</w:t>
      </w:r>
    </w:p>
    <w:p w:rsidR="002845A7" w:rsidRPr="002845A7" w:rsidRDefault="002845A7" w:rsidP="002845A7">
      <w:pPr>
        <w:rPr>
          <w:lang w:val="ru-RU"/>
        </w:rPr>
      </w:pPr>
      <w:r w:rsidRPr="002845A7">
        <w:rPr>
          <w:lang w:val="ru-RU"/>
        </w:rPr>
        <w:t>Чтобы устранить эти пробелы в знаниях, ученые все чаще изучают проходимость слезных протоков на различных стадиях, в том числе при свободном течении (открытые) или при обструкции (закрытые). Наиболее распространенными методами оценки являются прямая визуализация с помощью рентгеновских снимков или эндоскопии, а также лабораторные исследования, позволяющие выявить скопление слизи или закупорку по всей длине каждого протока.</w:t>
      </w:r>
    </w:p>
    <w:p w:rsidR="002845A7" w:rsidRPr="002845A7" w:rsidRDefault="002845A7" w:rsidP="002845A7">
      <w:pPr>
        <w:rPr>
          <w:lang w:val="ru-RU"/>
        </w:rPr>
      </w:pPr>
      <w:r w:rsidRPr="002845A7">
        <w:rPr>
          <w:lang w:val="ru-RU"/>
        </w:rPr>
        <w:t>Полученные к настоящему времени результаты свидетельствуют о том, что проходимость слезных каналов зависит от целого ряда факторов, включая генетическую предрасположенность и воздействие окружающей среды. Кроме того, очевидно, что некоторые медицинские состояния, такие как синдром Съегрена, могут приводить к увеличению образования слизи, что приводит к обструкции слезных путей по всей длине в области глазницы. Кроме того, представляется вероятным, что возрастные изменения могут способствовать снижению функциональности из-за уменьшения эластичности, что приводит к увеличению обструкции на протяжении всей жизни человека.</w:t>
      </w:r>
    </w:p>
    <w:p w:rsidR="002845A7" w:rsidRPr="002845A7" w:rsidRDefault="002845A7" w:rsidP="002845A7">
      <w:pPr>
        <w:rPr>
          <w:lang w:val="ru-RU"/>
        </w:rPr>
      </w:pPr>
      <w:r w:rsidRPr="002845A7">
        <w:rPr>
          <w:lang w:val="ru-RU"/>
        </w:rPr>
        <w:t xml:space="preserve">В заключение следует отметить, что, несмотря на необходимость проведения дополнительных исследований по данной теме, существующие исследования показывают, что проходимость слезных путей может сильно варьировать под влиянием нескольких факторов, таких как генетика, воздействие окружающей среды, медицинские состояния, например, синдром </w:t>
      </w:r>
      <w:proofErr w:type="spellStart"/>
      <w:r w:rsidRPr="002845A7">
        <w:rPr>
          <w:lang w:val="ru-RU"/>
        </w:rPr>
        <w:t>Сьёгрена</w:t>
      </w:r>
      <w:proofErr w:type="spellEnd"/>
      <w:r w:rsidRPr="002845A7">
        <w:rPr>
          <w:lang w:val="ru-RU"/>
        </w:rPr>
        <w:t xml:space="preserve"> и т. д., что приводит к различным уровням обструкции на протяжении всей жизни человека. Однако для того, чтобы лучше понять влияние этого фактора на общее состояние здоровья и самочувствие человека, необходимы дальнейшие исследования.</w:t>
      </w:r>
      <w:bookmarkEnd w:id="0"/>
    </w:p>
    <w:sectPr w:rsidR="002845A7" w:rsidRPr="002845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59"/>
    <w:rsid w:val="002845A7"/>
    <w:rsid w:val="00907959"/>
    <w:rsid w:val="0094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6C1C"/>
  <w15:chartTrackingRefBased/>
  <w15:docId w15:val="{D0C27D76-D891-45D5-8E88-C4C57A73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4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5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Company>SPecialiST RePack</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2023-08-24T17:42:00Z</dcterms:created>
  <dcterms:modified xsi:type="dcterms:W3CDTF">2023-08-24T17:43:00Z</dcterms:modified>
</cp:coreProperties>
</file>