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35" w:rsidRPr="004724AE" w:rsidRDefault="004724AE" w:rsidP="004724AE">
      <w:pPr>
        <w:pStyle w:val="1"/>
        <w:rPr>
          <w:lang w:val="ru-RU"/>
        </w:rPr>
      </w:pPr>
      <w:r w:rsidRPr="004724AE">
        <w:rPr>
          <w:lang w:val="ru-RU"/>
        </w:rPr>
        <w:t>Применение полимерных материалов в имплантологии</w:t>
      </w:r>
    </w:p>
    <w:p w:rsidR="004724AE" w:rsidRPr="004724AE" w:rsidRDefault="004724AE" w:rsidP="004724AE">
      <w:pPr>
        <w:rPr>
          <w:lang w:val="ru-RU"/>
        </w:rPr>
      </w:pPr>
      <w:bookmarkStart w:id="0" w:name="_GoBack"/>
      <w:r w:rsidRPr="004724AE">
        <w:rPr>
          <w:lang w:val="ru-RU"/>
        </w:rPr>
        <w:t>В последние годы наблюдается значительный рост использования полимерных материалов в медицинской имплантологии. Полимеры представляют собой сложные смеси двух или более молекулярных веществ и являются основой многих медицинских устройств и имплантатов. Широкий спектр свойств полимеров делает их идеальными для использования в хирургии, стоматологическом протезировании и других областях медицины.</w:t>
      </w:r>
    </w:p>
    <w:p w:rsidR="004724AE" w:rsidRPr="004724AE" w:rsidRDefault="004724AE" w:rsidP="004724AE">
      <w:pPr>
        <w:rPr>
          <w:lang w:val="ru-RU"/>
        </w:rPr>
      </w:pPr>
      <w:r w:rsidRPr="004724AE">
        <w:rPr>
          <w:lang w:val="ru-RU"/>
        </w:rPr>
        <w:t>Одной из специфических областей применения полимерных материалов являются нанокомпозиты. Нанокомпозиты — это композиты, состоящие из структур размером от одного до ста нанометров. Они обладают уникальными свойствами, позволяющими использовать их в современных медицинских имплантатах, таких как сердечно-сосудистые стенты или костные имплантаты. Ключевым элементом здесь является их способность сочетать прочность металла с биосовместимостью керамики, обеспечивая прочную структуру с отличной биосовместимостью при соединении с живыми тканями.</w:t>
      </w:r>
    </w:p>
    <w:p w:rsidR="004724AE" w:rsidRPr="004724AE" w:rsidRDefault="004724AE" w:rsidP="004724AE">
      <w:pPr>
        <w:rPr>
          <w:lang w:val="ru-RU"/>
        </w:rPr>
      </w:pPr>
      <w:r w:rsidRPr="004724AE">
        <w:rPr>
          <w:lang w:val="ru-RU"/>
        </w:rPr>
        <w:t>Другим популярным видом полимеров, используемых в имплантологии, являются гидрогели, представляющие собой пористые трехмерные сети, состоящие в основном из молекул воды, удерживаемых вместе плотно сшитыми структурами на молекулярном уровне. Эти материалы обладают упругостью и в то же время хорошей гибкостью, что делает их идеальными для тканевой инженерии благодаря их способности выдерживать многократную механическую стимуляцию, а также естественной интеграции в живые культуры тканей за счет их мягких свойств. Было установлено, что инъекции гидрогелей в кости являются эффективным способом стимулирования заживления костей после травм или заболеваний, когда они вводятся в поврежденные участки, окруженные живыми клетками.</w:t>
      </w:r>
    </w:p>
    <w:p w:rsidR="004724AE" w:rsidRPr="004724AE" w:rsidRDefault="004724AE" w:rsidP="004724AE">
      <w:pPr>
        <w:rPr>
          <w:lang w:val="ru-RU"/>
        </w:rPr>
      </w:pPr>
      <w:r w:rsidRPr="004724AE">
        <w:rPr>
          <w:lang w:val="ru-RU"/>
        </w:rPr>
        <w:t>Полимерные технологии занимают важное место в современной имплантологии, помогая хирургам создавать имплантаты, спасающие жизнь или улучшающие ее, без ущерба для качества жизни пациента в период восстановления после операции — это часто означает значительно более короткие сроки, чем традиционные методы, позволяющие сократить время восстановления благодаря более быстрой деградации по сравнению с металлическими имплантатами и улучшенной биосовместимости (снижение факторов риска, связанных с инфекцией).</w:t>
      </w:r>
    </w:p>
    <w:p w:rsidR="004724AE" w:rsidRPr="004724AE" w:rsidRDefault="004724AE" w:rsidP="004724AE">
      <w:pPr>
        <w:rPr>
          <w:lang w:val="ru-RU"/>
        </w:rPr>
      </w:pPr>
      <w:r w:rsidRPr="004724AE">
        <w:rPr>
          <w:lang w:val="ru-RU"/>
        </w:rPr>
        <w:t xml:space="preserve">Компоненты имплантатов, изготовленные с использованием полимеров, могут быть легко индивидуализированы в зависимости от потребностей пациента, что обеспечивает полностью индивидуальный подход к каждой отдельной операции, проводимой с использованием такой технологии; это помогает снизить факторы риска при заживлении, связанные с хирургическими методами, использующими компоненты на основе </w:t>
      </w:r>
      <w:proofErr w:type="spellStart"/>
      <w:r w:rsidRPr="004724AE">
        <w:rPr>
          <w:lang w:val="ru-RU"/>
        </w:rPr>
        <w:t>неполимеров</w:t>
      </w:r>
      <w:proofErr w:type="spellEnd"/>
      <w:r w:rsidRPr="004724AE">
        <w:rPr>
          <w:lang w:val="ru-RU"/>
        </w:rPr>
        <w:t>, которые могут нанести дополнительный вред при неправильном или чрезмерном использовании во время процедур из-за отсутствия возможностей индивидуализации, доступных вне полимерных методов имплантации; это обеспечивает лучший контроль над техническими характеристиками конструкции, детально разработанными хирургами, что позволяет повысить точность при установке таких устройств пациентам, проходящим лечение с помощью современных методов, описанных выше.</w:t>
      </w:r>
      <w:bookmarkEnd w:id="0"/>
    </w:p>
    <w:sectPr w:rsidR="004724AE" w:rsidRPr="004724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9D"/>
    <w:rsid w:val="004724AE"/>
    <w:rsid w:val="006D629D"/>
    <w:rsid w:val="00B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4CEF"/>
  <w15:chartTrackingRefBased/>
  <w15:docId w15:val="{C0E30225-AB41-4518-8CDA-F5A48225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2023-08-24T17:47:00Z</dcterms:created>
  <dcterms:modified xsi:type="dcterms:W3CDTF">2023-08-24T17:48:00Z</dcterms:modified>
</cp:coreProperties>
</file>