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39" w:rsidRDefault="00426273" w:rsidP="00426273">
      <w:pPr>
        <w:pStyle w:val="1"/>
        <w:jc w:val="center"/>
      </w:pPr>
      <w:r w:rsidRPr="00426273">
        <w:t xml:space="preserve">Проблема - сколиоз у современной молодежи, возможная ЛФК и </w:t>
      </w:r>
      <w:proofErr w:type="spellStart"/>
      <w:r w:rsidRPr="00426273">
        <w:t>кинезиотерапия</w:t>
      </w:r>
      <w:proofErr w:type="spellEnd"/>
      <w:r w:rsidRPr="00426273">
        <w:t xml:space="preserve"> при сколиозе</w:t>
      </w:r>
    </w:p>
    <w:p w:rsidR="00426273" w:rsidRDefault="00426273" w:rsidP="00426273"/>
    <w:p w:rsidR="00426273" w:rsidRDefault="00426273" w:rsidP="00426273">
      <w:bookmarkStart w:id="0" w:name="_GoBack"/>
      <w:r>
        <w:t>Сколиоз — это заболевание, которое может поразить любого человека, независимо от возраста и физического состояния. Оно характеризуется аномальным искривлением позвоночника, часто приводящим к болям и другим проблемам со здоровьем. К сожалению, в современной молодежи это заболевание становится все более распространенным. Поэтому специалисты в области физической культуры уделяют большое внимание поиску вариантов и методов лечения сколиоза у современных подростков.</w:t>
      </w:r>
    </w:p>
    <w:p w:rsidR="00426273" w:rsidRDefault="00426273" w:rsidP="00426273">
      <w:r>
        <w:t xml:space="preserve">Одним из методов, получивших широкое распространение среди специалистов по физической культуре, является ЛФК (ЛФК — «физиотерапия») и </w:t>
      </w:r>
      <w:proofErr w:type="spellStart"/>
      <w:r>
        <w:t>кинезиотерапия</w:t>
      </w:r>
      <w:proofErr w:type="spellEnd"/>
      <w:r>
        <w:t xml:space="preserve"> сколиоза. Это упражнения, позволяющие в определенной степени исправить осанку и направленные на укрепление слабых мышц с целью уменьшения сколиотических искривлений. Повышая силу и тонус мышц в области груди, живота, спины и плеч, эти упражнения помогают исправить дисбаланс осанки, что может предотвратить усугубление искривления со временем.</w:t>
      </w:r>
    </w:p>
    <w:p w:rsidR="00426273" w:rsidRDefault="00426273" w:rsidP="00426273">
      <w:r>
        <w:t xml:space="preserve">Помимо укрепления мышц с помощью регулярных программ упражнений, разработанных специально для пациентов со сколиозом, </w:t>
      </w:r>
      <w:proofErr w:type="spellStart"/>
      <w:r>
        <w:t>кинезиотерапия</w:t>
      </w:r>
      <w:proofErr w:type="spellEnd"/>
      <w:r>
        <w:t xml:space="preserve"> также направлена на растяжение различных групп мышц, связанных с проблемной зоной, для повышения гибкости в области позвоночника, а также улучшения общей координации между различными элементами тела, участвующими в движении. Такие упражнения направлены на работу со слабыми мышцами, которые не могут быть укреплены обычными повседневными упражнениями, такими как плавание или бег, поэтому они являются важными компонентами любого успешного плана лечения прогрессирующих заболеваний, таких как сколиоз.</w:t>
      </w:r>
    </w:p>
    <w:p w:rsidR="00426273" w:rsidRDefault="00426273" w:rsidP="00426273">
      <w:r>
        <w:t xml:space="preserve">Кроме того, При выполнении упражнений </w:t>
      </w:r>
      <w:proofErr w:type="spellStart"/>
      <w:r>
        <w:t>кинезиотерапии</w:t>
      </w:r>
      <w:proofErr w:type="spellEnd"/>
      <w:r>
        <w:t xml:space="preserve"> необходимо использовать правильную технику дыхания, поскольку дыхание влияет на выравнивание позвоночника — диафрагмальное дыхание особенно важно благодаря его способности ослаблять напряжение в области живота, где многие люди, страдающие сколиотическими искривлениями, испытывают боль и дискомфорт при повышенном уровне стресса или усталости во время повседневной деятельности При правильном выполнении в течение определенного периода времени эти концентрированные дыхательные усилия могут привести к уменьшению симптомов, связанных с деформацией позвоночника, вызванной хроническими заболеваниями, такими как сколиоз Часто это приводит к улучшению осанки за счет увеличения мышечного баланса в пораженных областях.</w:t>
      </w:r>
    </w:p>
    <w:p w:rsidR="00426273" w:rsidRDefault="00426273" w:rsidP="00426273">
      <w:proofErr w:type="spellStart"/>
      <w:r>
        <w:t>Самолимфатический</w:t>
      </w:r>
      <w:proofErr w:type="spellEnd"/>
      <w:r>
        <w:t xml:space="preserve"> массаж (СЛМ), известный также как ручной </w:t>
      </w:r>
      <w:proofErr w:type="spellStart"/>
      <w:r>
        <w:t>лимфодренаж</w:t>
      </w:r>
      <w:proofErr w:type="spellEnd"/>
      <w:r>
        <w:t>, если он проводится под наблюдением квалифицированных специалистов по лечебной физкультуре, позволяет решить проблемы, связанные с напряжением мышц и неправильной поддержкой суставов, которые часто встречаются у людей, страдающих этим заболеванием. Для безопасного проведения этой терапевтической процедуры требуются квалифицированные терапевты, достигшие определенного уровня, однако ее результаты могут оказаться неоценимыми при устранении долгосрочных симптомов, связанных с дегенеративными формами сколиотических изгибов, особенно если ее внедрить в существующий комплексный план лечения.</w:t>
      </w:r>
    </w:p>
    <w:p w:rsidR="00426273" w:rsidRPr="00426273" w:rsidRDefault="00426273" w:rsidP="00426273">
      <w:r>
        <w:t xml:space="preserve">Из этого обсуждения следует, что специалистам по физической культуре необходимо больше информации о лечении сколиотических искривлений с помощью программ ЛФК с использованием различных видов терапии, таких как </w:t>
      </w:r>
      <w:proofErr w:type="spellStart"/>
      <w:r>
        <w:t>кинезиотерапия</w:t>
      </w:r>
      <w:proofErr w:type="spellEnd"/>
      <w:r>
        <w:t xml:space="preserve"> и сеансы СЛМ-массажа. Эти методы должны проводиться только под наблюдением специалиста, но если учесть, что улучшение образа жизни за счет правильно подобранных упражнений доказало свою </w:t>
      </w:r>
      <w:r>
        <w:lastRenderedPageBreak/>
        <w:t>эффективность в коррекции осанки у подростков, то такие методы действительно заслуживают дополнительного внимания со стороны специалистов, работающих в области спортивной медицины в многочисленных образовательных учреждениях по всему миру.</w:t>
      </w:r>
      <w:bookmarkEnd w:id="0"/>
    </w:p>
    <w:sectPr w:rsidR="00426273" w:rsidRPr="00426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9"/>
    <w:rsid w:val="00175339"/>
    <w:rsid w:val="00426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B572"/>
  <w15:chartTrackingRefBased/>
  <w15:docId w15:val="{98709BF5-2188-4A7E-8A12-ADEDBB38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62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2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2023-08-24T17:55:00Z</dcterms:created>
  <dcterms:modified xsi:type="dcterms:W3CDTF">2023-08-24T17:56:00Z</dcterms:modified>
</cp:coreProperties>
</file>