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8B" w:rsidRDefault="00DE2EB3" w:rsidP="00DE2EB3">
      <w:pPr>
        <w:pStyle w:val="1"/>
        <w:jc w:val="center"/>
      </w:pPr>
      <w:r w:rsidRPr="00DE2EB3">
        <w:t>Восстановление физической работоспособности после травм</w:t>
      </w:r>
    </w:p>
    <w:p w:rsidR="00DE2EB3" w:rsidRDefault="00DE2EB3" w:rsidP="00DE2EB3"/>
    <w:p w:rsidR="00DE2EB3" w:rsidRDefault="00DE2EB3" w:rsidP="00DE2EB3">
      <w:bookmarkStart w:id="0" w:name="_GoBack"/>
      <w:r>
        <w:t>Когда речь идет о физических травмах, наиболее важной частью процесса восстановления является способность восстановить уровень физической работоспособности после травм. При планировании восстановления и реабилитации после таких травм необходимо учитывать правильную физическую подготовку. Физическое воспитание играет важную роль в восстановлении физической работоспособности, так как помогает правильному осознанию физической формы и обучению перед любым видом деятельности.</w:t>
      </w:r>
    </w:p>
    <w:p w:rsidR="00DE2EB3" w:rsidRDefault="00DE2EB3" w:rsidP="00DE2EB3">
      <w:r>
        <w:t>Хорошая программа восстановления и реабилитации должна включать в себя комплексный подход, учитывающий ранее установленные принципы силовой подготовки, а также специфические упражнения, направленные на улучшение силы, мощности, скорости, выносливости, гибкости, равновесия и координации. Конкретные упражнения должны зависеть от типа травмы и ее тяжести.</w:t>
      </w:r>
    </w:p>
    <w:p w:rsidR="00DE2EB3" w:rsidRDefault="00DE2EB3" w:rsidP="00DE2EB3">
      <w:r>
        <w:t>Вообще говоря, при разработке восстановительной программы необходимо учитывать три основных этапа: Тренировка до травмы (</w:t>
      </w:r>
      <w:proofErr w:type="spellStart"/>
      <w:r>
        <w:t>преабилитация</w:t>
      </w:r>
      <w:proofErr w:type="spellEnd"/>
      <w:r>
        <w:t xml:space="preserve">), тренировка в состоянии травмы (реабилитация), тренировка после травмы (восстановление). </w:t>
      </w:r>
      <w:proofErr w:type="spellStart"/>
      <w:r>
        <w:t>Предтренировочная</w:t>
      </w:r>
      <w:proofErr w:type="spellEnd"/>
      <w:r>
        <w:t xml:space="preserve"> подготовка — это, по сути, укрепление мышц до травмы с целью создания большей устойчивости к внешним воздействиям, которые могут привести к травме. В случае уже полученной травмы реабилитация направлена на восстановление мышечного тонуса и нормального диапазона движений, а также на улучшение координации и контроля движений. Восстановление здоровья направлено на повышение уровня выносливости сердечно-сосудистой системы при возобновлении занятий спортом или трудовой деятельности с постепенным увеличением нагрузки по мере роста физической подготовки, что называется периодизацией.</w:t>
      </w:r>
    </w:p>
    <w:p w:rsidR="00DE2EB3" w:rsidRDefault="00DE2EB3" w:rsidP="00DE2EB3">
      <w:r>
        <w:t>Важным условием успешного возвращения пациентов к прежнему уровню активности является их информированность о своем состоянии, а также правильное чередование интенсивности тренировок. Обучение пациентов помогает им понять, каких видов деятельности им следует избегать из-за потенциальных факторов риска, которые могут привести к дальнейшим осложнениям травмы или нарушениям в дальнейшем, если их не лечить должным образом на начальном этапе. Кроме того, такое обучение позволяет понять, когда организму необходим отдых или</w:t>
      </w:r>
      <w:r>
        <w:t>,</w:t>
      </w:r>
      <w:r>
        <w:t xml:space="preserve"> когда определенные виды упражнений необходимо изменить из-за боли или других ощущений, возникающих во время тренировки.</w:t>
      </w:r>
    </w:p>
    <w:p w:rsidR="00DE2EB3" w:rsidRDefault="00DE2EB3" w:rsidP="00DE2EB3">
      <w:r>
        <w:t>Все это помогает укрепить уверенность в себе, не позволяя человеку слишком усердствовать во время тренировок, что может привести к дальнейшим неудачам из-за более быстрого продвижения вперед, чем это необходимо для безопасного восстановления после подобных заболеваний. Наконец, не следует забывать и о правильном питании, так как в этом случае может потребоваться применение тех или иных пищевых добавок, особенно в тех случаях, когда наблюдается сильная потеря мышечной массы и низкий уровень энергии.</w:t>
      </w:r>
    </w:p>
    <w:p w:rsidR="00DE2EB3" w:rsidRPr="00DE2EB3" w:rsidRDefault="00DE2EB3" w:rsidP="00DE2EB3">
      <w:r>
        <w:t xml:space="preserve">Несмотря на все это, в вопросе восстановления прежней работоспособности после травм все же стоит отметить некоторые ограничения. Люди, перенесшие тяжелые травмы или потерявшие мышечную силу, могут не полностью восстановиться, а лишь частично, в зависимости от степени нарушений, вызванных подобными событиями, о которых говорилось выше. Кроме того, даже при полном восстановлении спортсмены часто не достигают прежнего уровня, так как их организм испытывает повреждения в процессе выздоровления. Это означает, что спортсмены никогда не будут чувствовать себя как прежде и могут испытывать трудности в профессиональных соревнованиях, так как возможен дефицит выносливости и навыков, вызванный длительным </w:t>
      </w:r>
      <w:r>
        <w:lastRenderedPageBreak/>
        <w:t>отсутствием спорта. В заключение следует отметить, что прежде чем прибегать к какому-либо плану аэробных упражнений после значительных травм, необходимо провести обширные исследования и получить согласие врача, чтобы обеспечить безопасное восстановление пациента без риска обострения заболевания из-за неправильного обращения с ним самого врача, оказывающего помощь; ведь независимо от того, насколько хорошо мы подготовлены, восстановление все равно остается длительным процессом, наполненным множеством утомительных шагов, которые необходимо выполнить, чтобы достичь поставленных целей, учитывая ограничения, возникшие после появления травмы, о котор</w:t>
      </w:r>
      <w:r>
        <w:t>ой шла речь в предыдущей статье.</w:t>
      </w:r>
      <w:bookmarkEnd w:id="0"/>
    </w:p>
    <w:sectPr w:rsidR="00DE2EB3" w:rsidRPr="00DE2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8B"/>
    <w:rsid w:val="004E3E8B"/>
    <w:rsid w:val="00DE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BF4A"/>
  <w15:chartTrackingRefBased/>
  <w15:docId w15:val="{E27F221B-B092-4C17-81A0-8DA35B6F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2E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2E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2023-08-24T18:30:00Z</dcterms:created>
  <dcterms:modified xsi:type="dcterms:W3CDTF">2023-08-24T18:31:00Z</dcterms:modified>
</cp:coreProperties>
</file>