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C5" w:rsidRDefault="00C418A2" w:rsidP="00C418A2">
      <w:pPr>
        <w:pStyle w:val="1"/>
        <w:jc w:val="center"/>
      </w:pPr>
      <w:r w:rsidRPr="00C418A2">
        <w:t>История Римской империи</w:t>
      </w:r>
    </w:p>
    <w:p w:rsidR="00C418A2" w:rsidRDefault="00C418A2" w:rsidP="00C418A2"/>
    <w:p w:rsidR="00C418A2" w:rsidRDefault="00C418A2" w:rsidP="00C418A2">
      <w:r>
        <w:t>Римская империя — политическое образование, возвысившееся две тысячи лет назад и ставшее одной из самых влиятельных и могущественных империй в истории человечества. Она была основана Юлием Цезарем в 27 г. до н. э. и просуществовала до падения Константинополя под властью турок-османов четыре столетия спустя в 1453 г. н. э. В период своего расцвета Рим занимал территорию трех континентов площадью около 5 млн. кв. км. По оценкам, на пике своего развития под властью Римской империи проживало 60 млн. человек.</w:t>
      </w:r>
      <w:bookmarkStart w:id="0" w:name="_GoBack"/>
      <w:bookmarkEnd w:id="0"/>
    </w:p>
    <w:p w:rsidR="00C418A2" w:rsidRDefault="00C418A2" w:rsidP="00C418A2">
      <w:r>
        <w:t>Рим начинался как небольшое итальянское королевство, которое постепенно расширялось благодаря успешным военным кампаниям и мудрой государственной политике. Успех Рима был обусловлен многими факторами, такими как сильная экономика, основанная на торговле, эффективные налоговые структуры и законы, проекты общественных работ, такие как дороги или акведуки, квалифицированные военные силы и т. д. За службу Риму его граждане получали многочисленные привилегии, такие как право на бесплатную раздачу земли или освобождение от налогов.</w:t>
      </w:r>
    </w:p>
    <w:p w:rsidR="00C418A2" w:rsidRDefault="00C418A2" w:rsidP="00C418A2">
      <w:r>
        <w:t>За время своего существования Римская империя пережила множество взлетов и падений, включая вторжения различных врагов. Тем не менее ей всегда удавалось выжить благодаря своей стойкости и способности к адаптации, сохраняясь на протяжении многих поколений. Во многом это объясняется интеграционным подходом: завоеванные народы получали определенную автономию, платили дань за защиту от угроз со стороны других государств или внутренних восстаний; в обмен на налоги получали доступ к государственным услугам (например, здравоохранению); граждане могли стать римлянами, приняв римский язык или обычаи; религия играла важную роль в поддержании единства различных этносов в пределах страны, оказывая поддержку в трудные времена, когда казалось, что надежды уже не осталось.</w:t>
      </w:r>
    </w:p>
    <w:p w:rsidR="00C418A2" w:rsidRPr="00C418A2" w:rsidRDefault="00C418A2" w:rsidP="00C418A2">
      <w:r>
        <w:t>Таким образом, наследие, оставленное Римской империей, останется с нами навсегда благодаря ее строительным подвигам (акведуки), религиозным верованиям (иудаизм и христианство), литературе (Овидий и Вергилий), архитектуре (Колизей), системе права (кодекс Юстиниана), которая и сегодня задает стандарты и преподносит нам ценные уроки управления — в частности, что не всегда абсолютная власть выгодна, а наоборот, она должна быть сбалансирована с общественными услугами и уважением — тем, что делает нас более человечными даже спустя 2000 лет после ее создания в эпоху Юлия Цезаря.</w:t>
      </w:r>
    </w:p>
    <w:sectPr w:rsidR="00C418A2" w:rsidRPr="00C4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C5"/>
    <w:rsid w:val="008E11C5"/>
    <w:rsid w:val="00C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E091"/>
  <w15:chartTrackingRefBased/>
  <w15:docId w15:val="{B74E3C66-0960-4BED-962A-A751F18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8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2023-08-27T11:22:00Z</dcterms:created>
  <dcterms:modified xsi:type="dcterms:W3CDTF">2023-08-27T11:23:00Z</dcterms:modified>
</cp:coreProperties>
</file>