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66" w:rsidRDefault="002B033F" w:rsidP="002B033F">
      <w:pPr>
        <w:pStyle w:val="1"/>
        <w:jc w:val="center"/>
      </w:pPr>
      <w:r w:rsidRPr="002B033F">
        <w:t>История России</w:t>
      </w:r>
    </w:p>
    <w:p w:rsidR="002B033F" w:rsidRDefault="002B033F" w:rsidP="002B033F"/>
    <w:p w:rsidR="002B033F" w:rsidRDefault="002B033F" w:rsidP="002B033F">
      <w:bookmarkStart w:id="0" w:name="_GoBack"/>
      <w:r>
        <w:t>История России — сложная и обширная тема. Она насчитывает более 1000 лет и характеризуется многочисленными изменениями в культуре, экономике, политической системе и людях. Начиная с X века, она превратилась из небольшого княжества Киевской Руси в одну из крупнейших держав Европы. В данной статье представлен обзор истории России с момента ее возникновения до 1941 года.</w:t>
      </w:r>
    </w:p>
    <w:p w:rsidR="002B033F" w:rsidRDefault="002B033F" w:rsidP="002B033F">
      <w:r>
        <w:t>Самые ранние упоминания о том, что мы сегодня считаем русским языком, относятся к VIII веку нашей эры, когда племена восточнославянского региона начали формировать федерацию, получившую название Киевская Русь. Первое русское государство возникло в 882 году при князе Олеге, который объединил различные восточнославянские племена в единое царство, простиравшееся от Новгорода на севере до Киева на юге. В этот период процветала торговля по рекам Волге и Днепру, благодаря чему Киев стал называться «матерью всех русских городов».</w:t>
      </w:r>
    </w:p>
    <w:p w:rsidR="002B033F" w:rsidRDefault="002B033F" w:rsidP="002B033F">
      <w:r>
        <w:t>К концу XI в. в Киеве начались внутренние распри, которые привели к дроблению на региональные княжества, управляемые отдельными князьями, что получило название «феодальная раздробленность». В 1237–1240 гг. монгольские нашествия уничтожили большую часть Киевской Руси, а через три десятилетия были оттеснены за ее пределы. Оставшиеся земли стали двумя отдельными государствами: Московия (позднее названная Москвой) на северо-востоке и Великое княжество Литовское (на западе), включавшее части современных Беларуси и Украины).</w:t>
      </w:r>
    </w:p>
    <w:p w:rsidR="002B033F" w:rsidRDefault="002B033F" w:rsidP="002B033F">
      <w:r>
        <w:t>В Москве Иван IV (известный как Иван IV «Грозный») объединил эти два отдельных государства под властью московитов, создав в XVI веке мощную империю, известную как Царство или Императорская Россия. Несмотря на то, что Иван IV на протяжении всего своего правления был ответственен за многочисленные разрушения, вызванные его паранойей в отношении контроля над ним со стороны других бояр, он также провел реформы, такие как создание постоянной армии, расширение системы сбора налогов и т. д., которые сделали Московское государство еще более могущественным, чем оно было до него.</w:t>
      </w:r>
    </w:p>
    <w:p w:rsidR="002B033F" w:rsidRDefault="002B033F" w:rsidP="002B033F">
      <w:r>
        <w:t>К XIX веку императорская Россия превратилась в абсолютную монархию при царе Николае I, который пытался, но не смог подавить политическую оппозицию на своей территории, в основном из-за растущего недовольства крестьян, вызванного социальным неравенством между ними и дворянами даже в условиях реформы Александра II об освобождении. Это недовольство вызвало несколько восстаний, таких как восстание декабристов, а затем революции 1905–1917 годов, которые в конечном итоге положили конец абсолютизму в Российской империи и привели к ее распаду на Советский Союз после победы большевиков над белыми во время гражданской войны 1917–1922 годов.</w:t>
      </w:r>
    </w:p>
    <w:p w:rsidR="002B033F" w:rsidRDefault="002B033F" w:rsidP="002B033F">
      <w:r>
        <w:t>В Советском Союзе был установлен централизованный контроль над всей экономикой, включая землю, промышленность, ресурсы, производство, транспорт, связь, рабочую силу, что привело к быстрой индустриализации, модернизации, социальному обслуживанию и т. д., что было немыслимо до этого периода, несмотря на жестокую политику Ленина по отношению к противникам диссидентов, что привело к массовому голоду, число жертв которого оценивалось в 7–14 миллионов человек из-за принудительной коллективизации крестьянства. Лауреат Нобелевской премии мира Андрей Сахаров стал пионером правозащитного движения, находясь в заключении в советских границах в 1960−1980-е годы, однако, несмотря на отдельные периоды сильных репрессий, общий уровень жизни после Второй мировой войны значительно вырос, что вызвало невиданный доселе демографический бум.</w:t>
      </w:r>
    </w:p>
    <w:p w:rsidR="002B033F" w:rsidRPr="002B033F" w:rsidRDefault="002B033F" w:rsidP="002B033F">
      <w:r>
        <w:lastRenderedPageBreak/>
        <w:t>Сегодня после распада Советского Союза 1991 года Российская Федерация — крупнейшее в мире признанное суверенное государство с площадью более 17 милли</w:t>
      </w:r>
      <w:r>
        <w:t>онов квадратных километров и 143,3(на 2023 год)</w:t>
      </w:r>
      <w:r>
        <w:t xml:space="preserve"> миллионами граждан, правящая политическая партия «Единая Россия», имеющая большинство мест в обеих палатах законодательного собрания, Кремль остается оплотом власти, занимающейся внешней дипломатией, представляя огромную страну на мировой арене и усиливая влияние на стратегические регионы мира, несмотря на продолжающиеся конфликты в Украине, Сирии и других странах, переживая бурные, но увлекательные последние тысячелетия, завершающие нынешнюю эпоху большой неопределенности, но по-прежнему гордясь своей историей, продолжающей формировать будущее.</w:t>
      </w:r>
      <w:bookmarkEnd w:id="0"/>
    </w:p>
    <w:sectPr w:rsidR="002B033F" w:rsidRPr="002B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6"/>
    <w:rsid w:val="002B033F"/>
    <w:rsid w:val="00E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4DD"/>
  <w15:chartTrackingRefBased/>
  <w15:docId w15:val="{876686D8-8BE0-443B-B9AF-3E0EE8CF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2023-08-27T11:37:00Z</dcterms:created>
  <dcterms:modified xsi:type="dcterms:W3CDTF">2023-08-27T11:38:00Z</dcterms:modified>
</cp:coreProperties>
</file>