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6C" w:rsidRDefault="003C612C" w:rsidP="003C612C">
      <w:pPr>
        <w:pStyle w:val="1"/>
        <w:jc w:val="center"/>
      </w:pPr>
      <w:r w:rsidRPr="003C612C">
        <w:t>История индейцев Северной Америки</w:t>
      </w:r>
    </w:p>
    <w:p w:rsidR="003C612C" w:rsidRDefault="003C612C" w:rsidP="003C612C"/>
    <w:p w:rsidR="003C612C" w:rsidRDefault="003C612C" w:rsidP="003C612C">
      <w:bookmarkStart w:id="0" w:name="_GoBack"/>
      <w:r>
        <w:t>Богатая история индейцев Северной Америки — увлекательная и обширная тема, охватывающая многие века. На протяжении тысячелетий коренные народы называли эту землю своим домом, и их история сохранилась в устных традициях, духовных церемониях и современных документах.</w:t>
      </w:r>
    </w:p>
    <w:p w:rsidR="003C612C" w:rsidRDefault="003C612C" w:rsidP="003C612C">
      <w:r>
        <w:t xml:space="preserve">Самыми первыми жителями Северной Америки были </w:t>
      </w:r>
      <w:proofErr w:type="spellStart"/>
      <w:r>
        <w:t>палеоиндейцы</w:t>
      </w:r>
      <w:proofErr w:type="spellEnd"/>
      <w:r>
        <w:t xml:space="preserve"> — охотники, мигрировавшие через Берингов мост из Азии около 13 тыс. лет назад. Они охотились на крупную дичь, такую как мамонты, используя для добычи пропитания </w:t>
      </w:r>
      <w:proofErr w:type="spellStart"/>
      <w:r>
        <w:t>атлатли</w:t>
      </w:r>
      <w:proofErr w:type="spellEnd"/>
      <w:r>
        <w:t xml:space="preserve"> и каменные копья. В течение последующих нескольких тысяч лет в различных регионах континента сформировались уникальные культуры, такие как строители курганов </w:t>
      </w:r>
      <w:proofErr w:type="spellStart"/>
      <w:r>
        <w:t>Хоупвелл</w:t>
      </w:r>
      <w:proofErr w:type="spellEnd"/>
      <w:r>
        <w:t xml:space="preserve"> (долина Огайо) и </w:t>
      </w:r>
      <w:proofErr w:type="spellStart"/>
      <w:r>
        <w:t>миссисиппинцы</w:t>
      </w:r>
      <w:proofErr w:type="spellEnd"/>
      <w:r>
        <w:t xml:space="preserve"> (долина реки Миссисипи).</w:t>
      </w:r>
    </w:p>
    <w:p w:rsidR="003C612C" w:rsidRDefault="003C612C" w:rsidP="003C612C">
      <w:r>
        <w:t xml:space="preserve">К 1000 г. н. э. коренные американские народы уже создали сложные общества, объединенные в племена или группы, отличающиеся своей культурной самобытностью в зависимости от географического положения. Апачи вели кочевой образ жизни, объединяясь в небольшие охотничьи группы на территории Техаса и Мексики; </w:t>
      </w:r>
      <w:proofErr w:type="spellStart"/>
      <w:r>
        <w:t>мусхогеаноязычные</w:t>
      </w:r>
      <w:proofErr w:type="spellEnd"/>
      <w:r>
        <w:t xml:space="preserve"> народы жили вдоль Атлантического побережья от Флориды до Канады; племена прибрежной Калифорнии в значительной степени полагались на ловлю лосося; </w:t>
      </w:r>
      <w:proofErr w:type="spellStart"/>
      <w:r>
        <w:t>алгонкианоязычные</w:t>
      </w:r>
      <w:proofErr w:type="spellEnd"/>
      <w:r>
        <w:t xml:space="preserve"> народы населяли большую часть территории современной восточной Канады и Новой Англии; </w:t>
      </w:r>
      <w:proofErr w:type="spellStart"/>
      <w:r>
        <w:t>ирокезоязычные</w:t>
      </w:r>
      <w:proofErr w:type="spellEnd"/>
      <w:r>
        <w:t xml:space="preserve"> народы управляли значительными территориями современной северо-восточной части США; племена Великих равнин (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Plains</w:t>
      </w:r>
      <w:proofErr w:type="spellEnd"/>
      <w:r>
        <w:t xml:space="preserve">) населяли большую часть территории США. Племена Великих равнин в значительной степени зависели от бизонов, </w:t>
      </w:r>
      <w:proofErr w:type="spellStart"/>
      <w:r>
        <w:t>инуиты</w:t>
      </w:r>
      <w:proofErr w:type="spellEnd"/>
      <w:r>
        <w:t xml:space="preserve"> приспособились к жизни в арктической тундре, </w:t>
      </w:r>
      <w:proofErr w:type="spellStart"/>
      <w:r>
        <w:t>пуэблоны</w:t>
      </w:r>
      <w:proofErr w:type="spellEnd"/>
      <w:r>
        <w:t xml:space="preserve"> жили в деревнях, известных как </w:t>
      </w:r>
      <w:proofErr w:type="spellStart"/>
      <w:r>
        <w:t>пуэблос</w:t>
      </w:r>
      <w:proofErr w:type="spellEnd"/>
      <w:r>
        <w:t>, в районе современных Нью-Мексико и Аризоны, а также многие другие региональные культурные самобытности, перечислять которые здесь не представляется возможным.</w:t>
      </w:r>
    </w:p>
    <w:p w:rsidR="003C612C" w:rsidRDefault="003C612C" w:rsidP="003C612C">
      <w:r>
        <w:t>В этот период у большинства коренных американцев существовали близкие отношения с природой, что нашло отражение в их законах, которые были направлены скорее на сохранение, чем на эксплуатацию, что было неслыханно для европейской культуры, где главенствующую роль играло право собственности. Племена управляли ресурсами сообща, ставя своей целью долгосрочную устойчивость — то, к чему сегодня стремятся современные защитники окружающей среды.</w:t>
      </w:r>
    </w:p>
    <w:p w:rsidR="003C612C" w:rsidRDefault="003C612C" w:rsidP="003C612C">
      <w:r>
        <w:t>К сожалению, этот мирный период был нарушен, когда в начале XVI века европейцы прибыли на территорию Северной Америки под предводительством Христофора Колумба, и начались столетия переселения, болезней, войн, увода и геноцида. По мере колонизации нарастали конфликты между колонистами, стремившимися расширить свои земельные владения, и коренными народами, пытавшимися защитить свои дома. К концу XIX в. большинство коренных народов были насильственно переселены в резервации или включены в программы ассимиляции, такие как индейские школы-интернаты, где детей лишали возможности заботиться о них, отрывая от традиционного образа жизни и культурных обычаев. Это привело к разрыву поколений между многими коренными американцами, сохранившими традиционные ценности, языковые верования и обычаи, и теми, кто принял новые, навязанные колониальными властными структурами.</w:t>
      </w:r>
    </w:p>
    <w:p w:rsidR="003C612C" w:rsidRPr="003C612C" w:rsidRDefault="003C612C" w:rsidP="003C612C">
      <w:r>
        <w:t xml:space="preserve">Сегодня насчитывается 574 федерально признанных племени, сотни других непризнанных наций стремятся к суверенитету, самоопределению и социальной справедливости, возрождая и сохраняя традиции предков, языки, способы питания, церемонии, искусство рассказа и литературы. Многие продолжают бороться с повсеместным расизмом, </w:t>
      </w:r>
      <w:proofErr w:type="spellStart"/>
      <w:r>
        <w:lastRenderedPageBreak/>
        <w:t>институционализированным</w:t>
      </w:r>
      <w:proofErr w:type="spellEnd"/>
      <w:r>
        <w:t xml:space="preserve"> угнетением, деградацией окружающей среды, вызванной изменением климата и корпоративной жадностью, концентрируя усилия на возрождении экономики племен, укреплении здоровья, гордости, знаний и опыта будущих поколений. Несмотря на тяжелые потери во времена колониализма, коренные американцы смогли сохранить далеко идущую культуру, которая продолжает развиваться, определяя американскую идентичность в последующие столетия.</w:t>
      </w:r>
      <w:bookmarkEnd w:id="0"/>
    </w:p>
    <w:sectPr w:rsidR="003C612C" w:rsidRPr="003C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6C"/>
    <w:rsid w:val="003C612C"/>
    <w:rsid w:val="009A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57C7"/>
  <w15:chartTrackingRefBased/>
  <w15:docId w15:val="{7C218E8F-D397-4207-8873-67AAFCA6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6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1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2023-08-27T11:58:00Z</dcterms:created>
  <dcterms:modified xsi:type="dcterms:W3CDTF">2023-08-27T11:59:00Z</dcterms:modified>
</cp:coreProperties>
</file>