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C2" w:rsidRDefault="0034761A" w:rsidP="0034761A">
      <w:pPr>
        <w:pStyle w:val="1"/>
        <w:jc w:val="center"/>
      </w:pPr>
      <w:r w:rsidRPr="0034761A">
        <w:t>История мировых религиозных конфликтов</w:t>
      </w:r>
    </w:p>
    <w:p w:rsidR="0034761A" w:rsidRDefault="0034761A" w:rsidP="0034761A"/>
    <w:p w:rsidR="0034761A" w:rsidRDefault="0034761A" w:rsidP="0034761A">
      <w:bookmarkStart w:id="0" w:name="_GoBack"/>
      <w:r>
        <w:t>На протяжении всей истории человечества мировые религиозные конфликты бросали вызов понятиям принятия и терпимости, которые являются основными постулатами большинства религий. На протяжении веков эти конфликты проявлялись на самых разных уровнях — от различий в религиозных убеждениях до открытых войн. В данной статье приводится краткий обзор мировых религиозных конфликтов на протяжении веков и выделяются некоторые их ключевые моменты.</w:t>
      </w:r>
    </w:p>
    <w:p w:rsidR="0034761A" w:rsidRDefault="0034761A" w:rsidP="0034761A">
      <w:r>
        <w:t>Самый ранний из зафиксированных религиозных конфликтов относится к 500 г. до н. э. во времена Древней Греции и Рима, когда евреи подверглись серьезным гонениям со стороны языческих правителей. Эти гонения продолжались на протяжении многих веков, кульминацией которых стала попытка геноцида евреев, предпринятая Адольфом Гитлером во время Второй мировой войны. Этот период характеризовался крайней жестокостью и дискриминацией людей, исповедующих иные религии или придерживающихся иных идеологий, чем те, которые официально одобрялись правительствами и правящими кругами.</w:t>
      </w:r>
    </w:p>
    <w:p w:rsidR="0034761A" w:rsidRDefault="0034761A" w:rsidP="0034761A">
      <w:r>
        <w:t xml:space="preserve">В последние годы религиозные войны стали более тесно ассоциироваться с регионами Ближнего Востока, такими как Израильско-Палестинская и </w:t>
      </w:r>
      <w:proofErr w:type="spellStart"/>
      <w:r>
        <w:t>Иракско</w:t>
      </w:r>
      <w:proofErr w:type="spellEnd"/>
      <w:r>
        <w:t>-Иранская зоны конфликта, а также с другими регионами мира, такими как пограничные стычки между Индией и Пакистаном или нетерпимость между христианскими группами в Северной Ирландии. В каждом случае религия служила основным предметом разногласий между группами людей, борющихся за власть или сохранение контроля над ресурсами, такими как земля или запасы нефти.</w:t>
      </w:r>
    </w:p>
    <w:p w:rsidR="0034761A" w:rsidRDefault="0034761A" w:rsidP="0034761A">
      <w:r>
        <w:t>Религиозные различия часто лежат и в основе столкновения жизненных философий, что нередко приводит к острым спорам по таким вопросам, как право на аборт (этот вопрос постоянно поднимается во многих странах). Иногда эти споры принимают насильственный характер, демонстрации перерастают в массовые беспорядки (например, митинги против абортов в США). В других случаях они проявляются в юридических спорах о том, какими законами должны регулироваться те или иные вопросы, связанные с верой (например, однополые браки, о которых сейчас спорят по всей Америке).</w:t>
      </w:r>
    </w:p>
    <w:p w:rsidR="0034761A" w:rsidRPr="0034761A" w:rsidRDefault="0034761A" w:rsidP="0034761A">
      <w:r>
        <w:t>По своей сути мировые религиозные конфликты — это разногласия между народами, чьи ценности коренятся не только в различном толковании веры, но и в глубоко укоренившихся культурных нормах, которые трудно, а порой и невозможно примирить без достижения компромиссного соглашения между всеми ними. Различные дебаты вокруг этих вопросов отражают эту сложность; в конечном счете, именно от граждан во всем мире зависит, чтобы уважение к верованиям друг друга всегда оставалось главным, чтобы мир сохранялся в нашем все более взаимосвязанном глобальном обществе.</w:t>
      </w:r>
      <w:bookmarkEnd w:id="0"/>
    </w:p>
    <w:sectPr w:rsidR="0034761A" w:rsidRPr="00347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C2"/>
    <w:rsid w:val="0034761A"/>
    <w:rsid w:val="004A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0792"/>
  <w15:chartTrackingRefBased/>
  <w15:docId w15:val="{ADC7DBB2-EC59-4029-B032-3ADFCB0F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7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6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2023-08-27T12:37:00Z</dcterms:created>
  <dcterms:modified xsi:type="dcterms:W3CDTF">2023-08-27T12:37:00Z</dcterms:modified>
</cp:coreProperties>
</file>