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73" w:rsidRDefault="000307B8" w:rsidP="000307B8">
      <w:pPr>
        <w:pStyle w:val="1"/>
        <w:jc w:val="center"/>
      </w:pPr>
      <w:r w:rsidRPr="000307B8">
        <w:t>История античных войн</w:t>
      </w:r>
    </w:p>
    <w:p w:rsidR="000307B8" w:rsidRDefault="000307B8" w:rsidP="000307B8"/>
    <w:p w:rsidR="000307B8" w:rsidRDefault="000307B8" w:rsidP="000307B8">
      <w:r>
        <w:t>С момента зарождения цивилизации человечество участвовало в бесчисленных войнах. Древние войны — одни из самых заметных конфликтов в истории, а их итоги сформировали современные общества и культуры. В этой статье мы рассмотрим историю древних войн, начиная с их эволюции и заканчивая основными сражениями, произошедшими в этот период.</w:t>
      </w:r>
    </w:p>
    <w:p w:rsidR="000307B8" w:rsidRDefault="000307B8" w:rsidP="000307B8">
      <w:r>
        <w:t>Самая ранняя зафиксированная война велась между шумерскими городами и датируется примерно 2700 г. до н. э. Это была война между Лагашем и Уммой, расположенными на территории современного Ирака, которые представляли собой два города-государства, соперничавшие за контроль над сельскохозяйственными землями вдоль реки Евфрат. Этот конфликт стал одним из первых примеров организованного сражения между несколькими городами и положил начало тенденции к более масштабным военным действиям между цивилизациями.</w:t>
      </w:r>
    </w:p>
    <w:p w:rsidR="000307B8" w:rsidRDefault="000307B8" w:rsidP="000307B8">
      <w:r>
        <w:t>В этот период в военном деле наблюдался значительный технологический прогресс, особенно в тактике ведения боя и вооружении, таком как колесницы, катапульты, тараны, осадные машины, мечи и копья. К 1000 г. до н. э. существовало множество крупных империй, которые вели успешные кампании против своих соперников, таких как Египет, Месопотамия (при Вавилоне), Анатолия (хетты), Ассирия (аккадцы), Персия (Персидская империя), Греция (Македония), Рим (Римская империя), Индия (империя Маурьянов). Каждая империя использовала свою тактику, перенимая опыт предшественников, а также изучая стратегии своих противников. Это приводило к поистине выдающимся успехам, которые и сегодня изучаются военными историками.</w:t>
      </w:r>
    </w:p>
    <w:p w:rsidR="000307B8" w:rsidRDefault="000307B8" w:rsidP="000307B8">
      <w:r>
        <w:t>Помимо технического прогресса в этот период происходили и политические изменения, которые определяли способы ведения войны. Например, феодализм, развившийся в Европе в эпоху раннего средневековья, когда лорды получали доступ к земле, присягая на верность монарху или императору для защиты от других лордов или соперничающих государств, которые стремились заполучить те же ресурсы или территории, что привело к войне между этими группировками по всей Европе, пока она не распространилась на другие страны. В других регионах, например</w:t>
      </w:r>
      <w:r w:rsidR="00563860">
        <w:t>,</w:t>
      </w:r>
      <w:bookmarkStart w:id="0" w:name="_GoBack"/>
      <w:bookmarkEnd w:id="0"/>
      <w:r>
        <w:t xml:space="preserve"> в Азии, правительства часто полагались на иностранные завоевания и экспансионистские стратегии для увеличения своей территории или обеспечения себя ресурсами, что способствовало возникновению некоторых из наиболее известных античных войн, таких как кампания Александра Македонского против Персии, которая значительно расширила его собственную Македонскую империю, завоевав большую часть Малой Азии и Египет. В результате наследие Александра продолжает жить в современных государствах, включая Иран, Турцию, Сирию, Ливан и т. д., которые были основаны им и продолжают оказывать влияние на его империю даже после смерти.</w:t>
      </w:r>
    </w:p>
    <w:p w:rsidR="000307B8" w:rsidRDefault="000307B8" w:rsidP="000307B8">
      <w:r>
        <w:t>Некоторые из древнейших зафиксированных войн помнят до сих пор не только из-за их значимости, но и потому, что они изменили ход развития целых цивилизаций, превратив их из поражения в победу, например, Марафонская битва, в которой греческие войска под предводительством Фемистокла разгромили персидских захватчиков, создав один из ключевых моментов греческой истории, позволивший им защитить себя от внешней агрессии. Другая известная война — восстание кельтской королевы Боудикки против римских захватчиков, возглавляемых варварскими ордами, в результате которого погибло около 80 000 мужчин, женщин, детей, и в конце концов она покончила с собой, сохранив честь и обеспечив кельтам свободу, несмотря на внешнее влияние. Существует множество других примеров, каждый из которых представляет собой поворотный пункт роста и упадка определенного региона, что делает их основополагающими для понимания развития многих современных наций, политики, обычаев и верований, с которыми они живут сегодня.</w:t>
      </w:r>
    </w:p>
    <w:p w:rsidR="000307B8" w:rsidRPr="000307B8" w:rsidRDefault="000307B8" w:rsidP="000307B8">
      <w:r>
        <w:lastRenderedPageBreak/>
        <w:t>В заключение следует отметить, что древние войны являются ключевым аспектом в понимании современного мира, представляя собой борьбу за выживание между обществами, создавая новые общества, цементирующие старые в истории человечества, будь то греко-римский конфликт, ближневосточное завоевание, монгольское нашествие на Китай, каждая битва свидетельствует об огромных усилиях и риске, показывая, как далеко мы продвинулись, какой ценой, мы пришли к нынешнему состоянию дел.</w:t>
      </w:r>
    </w:p>
    <w:sectPr w:rsidR="000307B8" w:rsidRPr="00030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73"/>
    <w:rsid w:val="000307B8"/>
    <w:rsid w:val="00563860"/>
    <w:rsid w:val="008B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8542"/>
  <w15:chartTrackingRefBased/>
  <w15:docId w15:val="{D7DBBE29-41A6-4EC3-87A3-F5AF66CF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07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7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2023-08-27T12:50:00Z</dcterms:created>
  <dcterms:modified xsi:type="dcterms:W3CDTF">2023-08-27T12:51:00Z</dcterms:modified>
</cp:coreProperties>
</file>