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72" w:rsidRDefault="00445743" w:rsidP="00445743">
      <w:pPr>
        <w:pStyle w:val="1"/>
        <w:rPr>
          <w:lang w:val="ru-RU"/>
        </w:rPr>
      </w:pPr>
      <w:r w:rsidRPr="00445743">
        <w:rPr>
          <w:lang w:val="ru-RU"/>
        </w:rPr>
        <w:t xml:space="preserve">Лабораторные исследования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и </w:t>
      </w:r>
      <w:proofErr w:type="spellStart"/>
      <w:r w:rsidRPr="00445743">
        <w:rPr>
          <w:lang w:val="ru-RU"/>
        </w:rPr>
        <w:t>антикоагулянтной</w:t>
      </w:r>
      <w:proofErr w:type="spellEnd"/>
      <w:r w:rsidRPr="00445743">
        <w:rPr>
          <w:lang w:val="ru-RU"/>
        </w:rPr>
        <w:t xml:space="preserve"> систем</w:t>
      </w:r>
    </w:p>
    <w:p w:rsidR="00445743" w:rsidRPr="00445743" w:rsidRDefault="00445743" w:rsidP="00445743">
      <w:pPr>
        <w:rPr>
          <w:lang w:val="ru-RU"/>
        </w:rPr>
      </w:pPr>
      <w:bookmarkStart w:id="0" w:name="_GoBack"/>
      <w:proofErr w:type="spellStart"/>
      <w:r w:rsidRPr="00445743">
        <w:rPr>
          <w:lang w:val="ru-RU"/>
        </w:rPr>
        <w:t>Фибринолитическая</w:t>
      </w:r>
      <w:proofErr w:type="spellEnd"/>
      <w:r w:rsidRPr="00445743">
        <w:rPr>
          <w:lang w:val="ru-RU"/>
        </w:rPr>
        <w:t xml:space="preserve"> и </w:t>
      </w:r>
      <w:proofErr w:type="spellStart"/>
      <w:r w:rsidRPr="00445743">
        <w:rPr>
          <w:lang w:val="ru-RU"/>
        </w:rPr>
        <w:t>антикоагулянтная</w:t>
      </w:r>
      <w:proofErr w:type="spellEnd"/>
      <w:r w:rsidRPr="00445743">
        <w:rPr>
          <w:lang w:val="ru-RU"/>
        </w:rPr>
        <w:t xml:space="preserve"> системы играют важную роль в регуляции свертываемости крови и предотвращении образования тромбов. Изучение функций этих систем является важным для диагностики различных заболеваний, связанных с нарушением свертываемости крови. В данном реферате рассмотрим лабораторные исследования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и </w:t>
      </w:r>
      <w:proofErr w:type="spellStart"/>
      <w:r w:rsidRPr="00445743">
        <w:rPr>
          <w:lang w:val="ru-RU"/>
        </w:rPr>
        <w:t>антикоагулянтной</w:t>
      </w:r>
      <w:proofErr w:type="spellEnd"/>
      <w:r w:rsidRPr="00445743">
        <w:rPr>
          <w:lang w:val="ru-RU"/>
        </w:rPr>
        <w:t xml:space="preserve"> систем.</w:t>
      </w:r>
    </w:p>
    <w:p w:rsidR="00445743" w:rsidRPr="00445743" w:rsidRDefault="00445743" w:rsidP="00445743">
      <w:pPr>
        <w:pStyle w:val="2"/>
        <w:rPr>
          <w:lang w:val="ru-RU"/>
        </w:rPr>
      </w:pPr>
      <w:r w:rsidRPr="00445743">
        <w:rPr>
          <w:lang w:val="ru-RU"/>
        </w:rPr>
        <w:t xml:space="preserve">Лабораторные исследования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системы</w:t>
      </w:r>
    </w:p>
    <w:p w:rsidR="00445743" w:rsidRPr="00445743" w:rsidRDefault="00445743" w:rsidP="00445743">
      <w:pPr>
        <w:pStyle w:val="3"/>
        <w:rPr>
          <w:lang w:val="ru-RU"/>
        </w:rPr>
      </w:pPr>
      <w:r w:rsidRPr="00445743">
        <w:rPr>
          <w:lang w:val="ru-RU"/>
        </w:rPr>
        <w:t>1. Анализ уровня фибриногена</w:t>
      </w:r>
    </w:p>
    <w:p w:rsidR="00445743" w:rsidRPr="00445743" w:rsidRDefault="00445743" w:rsidP="00445743">
      <w:pPr>
        <w:rPr>
          <w:lang w:val="ru-RU"/>
        </w:rPr>
      </w:pPr>
      <w:r w:rsidRPr="00445743">
        <w:rPr>
          <w:lang w:val="ru-RU"/>
        </w:rPr>
        <w:t xml:space="preserve">Уровень фибриногена в крови является важным показателем функционирования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системы. Фибриноген является предшественником фибрина, который образуется при свертывании крови. Пониженный уровень фибриногена может указывать на различные заболевания, такие как кровотечение, острый фазе инфекционного процесса и другие.</w:t>
      </w:r>
    </w:p>
    <w:p w:rsidR="00445743" w:rsidRPr="00445743" w:rsidRDefault="00445743" w:rsidP="00445743">
      <w:pPr>
        <w:pStyle w:val="3"/>
        <w:rPr>
          <w:lang w:val="ru-RU"/>
        </w:rPr>
      </w:pPr>
      <w:r w:rsidRPr="00445743">
        <w:rPr>
          <w:lang w:val="ru-RU"/>
        </w:rPr>
        <w:t>2. Анализ уровня фибринолизина</w:t>
      </w:r>
    </w:p>
    <w:p w:rsidR="00445743" w:rsidRPr="00445743" w:rsidRDefault="00445743" w:rsidP="00445743">
      <w:pPr>
        <w:rPr>
          <w:lang w:val="ru-RU"/>
        </w:rPr>
      </w:pPr>
      <w:r w:rsidRPr="00445743">
        <w:rPr>
          <w:lang w:val="ru-RU"/>
        </w:rPr>
        <w:t xml:space="preserve">Фибринолизин является главным ферментом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системы, который разрушает свертывающийся фибрин. Анализ уровня фибринолизина позволяет оценить функциональную активность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системы. Пониженный уровень фибринолизина может указывать на нарушения в работе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системы и приводить к образованию тромбов.</w:t>
      </w:r>
    </w:p>
    <w:p w:rsidR="00445743" w:rsidRPr="00445743" w:rsidRDefault="00445743" w:rsidP="00445743">
      <w:pPr>
        <w:pStyle w:val="3"/>
        <w:rPr>
          <w:lang w:val="ru-RU"/>
        </w:rPr>
      </w:pPr>
      <w:r w:rsidRPr="00445743">
        <w:rPr>
          <w:lang w:val="ru-RU"/>
        </w:rPr>
        <w:t xml:space="preserve">3. Анализ уровня </w:t>
      </w:r>
      <w:proofErr w:type="spellStart"/>
      <w:r w:rsidRPr="00445743">
        <w:rPr>
          <w:lang w:val="ru-RU"/>
        </w:rPr>
        <w:t>фибринолитических</w:t>
      </w:r>
      <w:proofErr w:type="spellEnd"/>
      <w:r w:rsidRPr="00445743">
        <w:rPr>
          <w:lang w:val="ru-RU"/>
        </w:rPr>
        <w:t xml:space="preserve"> ингибиторов</w:t>
      </w:r>
    </w:p>
    <w:p w:rsidR="00445743" w:rsidRPr="00445743" w:rsidRDefault="00445743" w:rsidP="00445743">
      <w:pPr>
        <w:rPr>
          <w:lang w:val="ru-RU"/>
        </w:rPr>
      </w:pPr>
      <w:proofErr w:type="spellStart"/>
      <w:r w:rsidRPr="00445743">
        <w:rPr>
          <w:lang w:val="ru-RU"/>
        </w:rPr>
        <w:t>Фибринолитические</w:t>
      </w:r>
      <w:proofErr w:type="spellEnd"/>
      <w:r w:rsidRPr="00445743">
        <w:rPr>
          <w:lang w:val="ru-RU"/>
        </w:rPr>
        <w:t xml:space="preserve"> ингибиторы играют важную роль в регуляции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системы, предотвращая ее излишнюю активацию. Анализ уровня </w:t>
      </w:r>
      <w:proofErr w:type="spellStart"/>
      <w:r w:rsidRPr="00445743">
        <w:rPr>
          <w:lang w:val="ru-RU"/>
        </w:rPr>
        <w:t>фибринолитических</w:t>
      </w:r>
      <w:proofErr w:type="spellEnd"/>
      <w:r w:rsidRPr="00445743">
        <w:rPr>
          <w:lang w:val="ru-RU"/>
        </w:rPr>
        <w:t xml:space="preserve"> ингибиторов позволяет оценить функциональную активность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системы и выявить возможные нарушения в ее работе.</w:t>
      </w:r>
    </w:p>
    <w:p w:rsidR="00445743" w:rsidRPr="00445743" w:rsidRDefault="00445743" w:rsidP="00445743">
      <w:pPr>
        <w:pStyle w:val="2"/>
        <w:rPr>
          <w:lang w:val="ru-RU"/>
        </w:rPr>
      </w:pPr>
      <w:r w:rsidRPr="00445743">
        <w:rPr>
          <w:lang w:val="ru-RU"/>
        </w:rPr>
        <w:t xml:space="preserve">Лабораторные исследования </w:t>
      </w:r>
      <w:proofErr w:type="spellStart"/>
      <w:r w:rsidRPr="00445743">
        <w:rPr>
          <w:lang w:val="ru-RU"/>
        </w:rPr>
        <w:t>антикоагулянтной</w:t>
      </w:r>
      <w:proofErr w:type="spellEnd"/>
      <w:r w:rsidRPr="00445743">
        <w:rPr>
          <w:lang w:val="ru-RU"/>
        </w:rPr>
        <w:t xml:space="preserve"> системы</w:t>
      </w:r>
    </w:p>
    <w:p w:rsidR="00445743" w:rsidRPr="00445743" w:rsidRDefault="00445743" w:rsidP="00445743">
      <w:pPr>
        <w:pStyle w:val="3"/>
        <w:rPr>
          <w:lang w:val="ru-RU"/>
        </w:rPr>
      </w:pPr>
      <w:r w:rsidRPr="00445743">
        <w:rPr>
          <w:lang w:val="ru-RU"/>
        </w:rPr>
        <w:t>1. Анализ уровня протромбина</w:t>
      </w:r>
    </w:p>
    <w:p w:rsidR="00445743" w:rsidRPr="00445743" w:rsidRDefault="00445743" w:rsidP="00445743">
      <w:pPr>
        <w:rPr>
          <w:lang w:val="ru-RU"/>
        </w:rPr>
      </w:pPr>
      <w:r w:rsidRPr="00445743">
        <w:rPr>
          <w:lang w:val="ru-RU"/>
        </w:rPr>
        <w:t xml:space="preserve">Протромбин является предшественником тромбина, который играет важную роль в свертывании крови. Анализ уровня протромбина позволяет оценить функциональную активность </w:t>
      </w:r>
      <w:proofErr w:type="spellStart"/>
      <w:r w:rsidRPr="00445743">
        <w:rPr>
          <w:lang w:val="ru-RU"/>
        </w:rPr>
        <w:t>антикоагулянтной</w:t>
      </w:r>
      <w:proofErr w:type="spellEnd"/>
      <w:r w:rsidRPr="00445743">
        <w:rPr>
          <w:lang w:val="ru-RU"/>
        </w:rPr>
        <w:t xml:space="preserve"> системы. Пониженный уровень протромбина может указывать на различные заболевания, такие как гемофилия и вон-</w:t>
      </w:r>
      <w:proofErr w:type="spellStart"/>
      <w:r w:rsidRPr="00445743">
        <w:rPr>
          <w:lang w:val="ru-RU"/>
        </w:rPr>
        <w:t>Виллебрандова</w:t>
      </w:r>
      <w:proofErr w:type="spellEnd"/>
      <w:r w:rsidRPr="00445743">
        <w:rPr>
          <w:lang w:val="ru-RU"/>
        </w:rPr>
        <w:t xml:space="preserve"> болезнь.</w:t>
      </w:r>
    </w:p>
    <w:p w:rsidR="00445743" w:rsidRPr="00445743" w:rsidRDefault="00445743" w:rsidP="00445743">
      <w:pPr>
        <w:pStyle w:val="3"/>
        <w:rPr>
          <w:lang w:val="ru-RU"/>
        </w:rPr>
      </w:pPr>
      <w:r w:rsidRPr="00445743">
        <w:rPr>
          <w:lang w:val="ru-RU"/>
        </w:rPr>
        <w:t>2. Анализ уровня факторов свертывания крови</w:t>
      </w:r>
    </w:p>
    <w:p w:rsidR="00445743" w:rsidRPr="00445743" w:rsidRDefault="00445743" w:rsidP="00445743">
      <w:pPr>
        <w:rPr>
          <w:lang w:val="ru-RU"/>
        </w:rPr>
      </w:pPr>
      <w:r w:rsidRPr="00445743">
        <w:rPr>
          <w:lang w:val="ru-RU"/>
        </w:rPr>
        <w:t>Анализ уровня факторов свертывания крови является важным для диагностики различных заболеваний, связанных с нарушением свертываемости крови. Нормальный уровень факторов свертывания крови зависит от конкретного фактора и может варьироваться. Пониженный уровень факторов свертывания крови может указывать на различные заболевания, такие как гемофилия и вон-</w:t>
      </w:r>
      <w:proofErr w:type="spellStart"/>
      <w:r w:rsidRPr="00445743">
        <w:rPr>
          <w:lang w:val="ru-RU"/>
        </w:rPr>
        <w:t>Виллебрандова</w:t>
      </w:r>
      <w:proofErr w:type="spellEnd"/>
      <w:r w:rsidRPr="00445743">
        <w:rPr>
          <w:lang w:val="ru-RU"/>
        </w:rPr>
        <w:t xml:space="preserve"> болезнь.</w:t>
      </w:r>
    </w:p>
    <w:p w:rsidR="00445743" w:rsidRPr="00445743" w:rsidRDefault="00445743" w:rsidP="00445743">
      <w:pPr>
        <w:pStyle w:val="3"/>
        <w:rPr>
          <w:lang w:val="ru-RU"/>
        </w:rPr>
      </w:pPr>
      <w:r w:rsidRPr="00445743">
        <w:rPr>
          <w:lang w:val="ru-RU"/>
        </w:rPr>
        <w:t xml:space="preserve">3. Анализ уровня </w:t>
      </w:r>
      <w:proofErr w:type="spellStart"/>
      <w:r w:rsidRPr="00445743">
        <w:rPr>
          <w:lang w:val="ru-RU"/>
        </w:rPr>
        <w:t>антикоагулянтных</w:t>
      </w:r>
      <w:proofErr w:type="spellEnd"/>
      <w:r w:rsidRPr="00445743">
        <w:rPr>
          <w:lang w:val="ru-RU"/>
        </w:rPr>
        <w:t xml:space="preserve"> факторов</w:t>
      </w:r>
    </w:p>
    <w:p w:rsidR="00445743" w:rsidRPr="00445743" w:rsidRDefault="00445743" w:rsidP="00445743">
      <w:pPr>
        <w:rPr>
          <w:lang w:val="ru-RU"/>
        </w:rPr>
      </w:pPr>
      <w:proofErr w:type="spellStart"/>
      <w:r w:rsidRPr="00445743">
        <w:rPr>
          <w:lang w:val="ru-RU"/>
        </w:rPr>
        <w:t>Антикоагулянтные</w:t>
      </w:r>
      <w:proofErr w:type="spellEnd"/>
      <w:r w:rsidRPr="00445743">
        <w:rPr>
          <w:lang w:val="ru-RU"/>
        </w:rPr>
        <w:t xml:space="preserve"> факторы играют важную роль в регуляции </w:t>
      </w:r>
      <w:proofErr w:type="spellStart"/>
      <w:r w:rsidRPr="00445743">
        <w:rPr>
          <w:lang w:val="ru-RU"/>
        </w:rPr>
        <w:t>антикоагулянтной</w:t>
      </w:r>
      <w:proofErr w:type="spellEnd"/>
      <w:r w:rsidRPr="00445743">
        <w:rPr>
          <w:lang w:val="ru-RU"/>
        </w:rPr>
        <w:t xml:space="preserve"> системы, предотвращая образование тромбов. Анализ уровня </w:t>
      </w:r>
      <w:proofErr w:type="spellStart"/>
      <w:r w:rsidRPr="00445743">
        <w:rPr>
          <w:lang w:val="ru-RU"/>
        </w:rPr>
        <w:t>антикоагулянтных</w:t>
      </w:r>
      <w:proofErr w:type="spellEnd"/>
      <w:r w:rsidRPr="00445743">
        <w:rPr>
          <w:lang w:val="ru-RU"/>
        </w:rPr>
        <w:t xml:space="preserve"> факторов позволяет оценить функциональную активность </w:t>
      </w:r>
      <w:proofErr w:type="spellStart"/>
      <w:r w:rsidRPr="00445743">
        <w:rPr>
          <w:lang w:val="ru-RU"/>
        </w:rPr>
        <w:t>антикоагулянтной</w:t>
      </w:r>
      <w:proofErr w:type="spellEnd"/>
      <w:r w:rsidRPr="00445743">
        <w:rPr>
          <w:lang w:val="ru-RU"/>
        </w:rPr>
        <w:t xml:space="preserve"> системы и выявить возможные нарушения в ее работе.</w:t>
      </w:r>
    </w:p>
    <w:p w:rsidR="00445743" w:rsidRPr="00445743" w:rsidRDefault="00445743" w:rsidP="00445743">
      <w:pPr>
        <w:pStyle w:val="2"/>
        <w:rPr>
          <w:lang w:val="ru-RU"/>
        </w:rPr>
      </w:pPr>
      <w:r w:rsidRPr="00445743">
        <w:rPr>
          <w:lang w:val="ru-RU"/>
        </w:rPr>
        <w:lastRenderedPageBreak/>
        <w:t>Заключение</w:t>
      </w:r>
    </w:p>
    <w:p w:rsidR="00445743" w:rsidRPr="00445743" w:rsidRDefault="00445743" w:rsidP="00445743">
      <w:pPr>
        <w:rPr>
          <w:lang w:val="ru-RU"/>
        </w:rPr>
      </w:pPr>
      <w:r w:rsidRPr="00445743">
        <w:rPr>
          <w:lang w:val="ru-RU"/>
        </w:rPr>
        <w:t xml:space="preserve">Лабораторные исследования </w:t>
      </w:r>
      <w:proofErr w:type="spellStart"/>
      <w:r w:rsidRPr="00445743">
        <w:rPr>
          <w:lang w:val="ru-RU"/>
        </w:rPr>
        <w:t>фибринолитической</w:t>
      </w:r>
      <w:proofErr w:type="spellEnd"/>
      <w:r w:rsidRPr="00445743">
        <w:rPr>
          <w:lang w:val="ru-RU"/>
        </w:rPr>
        <w:t xml:space="preserve"> и </w:t>
      </w:r>
      <w:proofErr w:type="spellStart"/>
      <w:r w:rsidRPr="00445743">
        <w:rPr>
          <w:lang w:val="ru-RU"/>
        </w:rPr>
        <w:t>антикоагулянтной</w:t>
      </w:r>
      <w:proofErr w:type="spellEnd"/>
      <w:r w:rsidRPr="00445743">
        <w:rPr>
          <w:lang w:val="ru-RU"/>
        </w:rPr>
        <w:t xml:space="preserve"> систем являются важным для диагностики различных заболеваний, связанных с нарушением свертываемости крови. Для диагностики нарушений функций этих систем используются различные методы, такие как анализ уровня фибриногена, фибринолизина, </w:t>
      </w:r>
      <w:proofErr w:type="spellStart"/>
      <w:r w:rsidRPr="00445743">
        <w:rPr>
          <w:lang w:val="ru-RU"/>
        </w:rPr>
        <w:t>фибринолитических</w:t>
      </w:r>
      <w:proofErr w:type="spellEnd"/>
      <w:r w:rsidRPr="00445743">
        <w:rPr>
          <w:lang w:val="ru-RU"/>
        </w:rPr>
        <w:t xml:space="preserve"> ингибиторов, протромбина, факторов свертывания крови и </w:t>
      </w:r>
      <w:proofErr w:type="spellStart"/>
      <w:r w:rsidRPr="00445743">
        <w:rPr>
          <w:lang w:val="ru-RU"/>
        </w:rPr>
        <w:t>антикоагулянтных</w:t>
      </w:r>
      <w:proofErr w:type="spellEnd"/>
      <w:r w:rsidRPr="00445743">
        <w:rPr>
          <w:lang w:val="ru-RU"/>
        </w:rPr>
        <w:t xml:space="preserve"> факторов. Каждый из этих методов имеет свои преимущества и ограничения, и выбор метода зависит от конкретной ситуации и целей исследования.</w:t>
      </w:r>
      <w:bookmarkEnd w:id="0"/>
    </w:p>
    <w:sectPr w:rsidR="00445743" w:rsidRPr="004457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E5"/>
    <w:rsid w:val="00445743"/>
    <w:rsid w:val="00C022E5"/>
    <w:rsid w:val="00D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3EEF"/>
  <w15:chartTrackingRefBased/>
  <w15:docId w15:val="{A83C4292-9204-49AB-BAD9-06886EE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5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7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57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7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2023-08-27T20:33:00Z</dcterms:created>
  <dcterms:modified xsi:type="dcterms:W3CDTF">2023-08-27T20:37:00Z</dcterms:modified>
</cp:coreProperties>
</file>