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E" w:rsidRPr="00596967" w:rsidRDefault="00596967" w:rsidP="00596967">
      <w:pPr>
        <w:pStyle w:val="1"/>
        <w:rPr>
          <w:lang w:val="ru-RU"/>
        </w:rPr>
      </w:pPr>
      <w:r w:rsidRPr="00596967">
        <w:rPr>
          <w:lang w:val="ru-RU"/>
        </w:rPr>
        <w:t>Анемический синдром</w:t>
      </w:r>
    </w:p>
    <w:p w:rsidR="00596967" w:rsidRPr="00596967" w:rsidRDefault="00596967" w:rsidP="00596967">
      <w:pPr>
        <w:rPr>
          <w:lang w:val="ru-RU"/>
        </w:rPr>
      </w:pPr>
      <w:bookmarkStart w:id="0" w:name="_GoBack"/>
      <w:r w:rsidRPr="00596967">
        <w:rPr>
          <w:lang w:val="ru-RU"/>
        </w:rPr>
        <w:t>Анемический синдром – это состояние, при котором количество эритроцитов в крови снижено. Это может быть вызвано различными причинами, такими как дефицит железа, витаминов, генетические нарушения и другие. В данном реферате рассмотрим причины, симптомы и лечение анемического синдрома.</w:t>
      </w:r>
    </w:p>
    <w:p w:rsidR="00596967" w:rsidRPr="00596967" w:rsidRDefault="00596967" w:rsidP="00596967">
      <w:pPr>
        <w:pStyle w:val="2"/>
        <w:rPr>
          <w:lang w:val="ru-RU"/>
        </w:rPr>
      </w:pPr>
      <w:r w:rsidRPr="00596967">
        <w:rPr>
          <w:lang w:val="ru-RU"/>
        </w:rPr>
        <w:t>Причины анемического синдрома</w:t>
      </w:r>
    </w:p>
    <w:p w:rsidR="00596967" w:rsidRPr="00596967" w:rsidRDefault="00596967" w:rsidP="00596967">
      <w:pPr>
        <w:pStyle w:val="3"/>
        <w:rPr>
          <w:lang w:val="ru-RU"/>
        </w:rPr>
      </w:pPr>
      <w:r w:rsidRPr="00596967">
        <w:rPr>
          <w:lang w:val="ru-RU"/>
        </w:rPr>
        <w:t>1. Дефицит железа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Дефицит железа является одной из наиболее распространенных причин анемического синдрома. Железо необходимо для производства гемоглобина, который отвечает за транспортировку кислорода по организму. Недостаток железа может быть вызван низким содержанием железа в пище, кровопотерей, беременностью и другими факторами.</w:t>
      </w:r>
    </w:p>
    <w:p w:rsidR="00596967" w:rsidRPr="00596967" w:rsidRDefault="00596967" w:rsidP="00596967">
      <w:pPr>
        <w:pStyle w:val="3"/>
        <w:rPr>
          <w:lang w:val="ru-RU"/>
        </w:rPr>
      </w:pPr>
      <w:r w:rsidRPr="00596967">
        <w:rPr>
          <w:lang w:val="ru-RU"/>
        </w:rPr>
        <w:t>2. Витаминные дефициты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 xml:space="preserve">Недостаток витаминов </w:t>
      </w:r>
      <w:r>
        <w:t>B</w:t>
      </w:r>
      <w:r w:rsidRPr="00596967">
        <w:rPr>
          <w:lang w:val="ru-RU"/>
        </w:rPr>
        <w:t>12 и фолиевой кислоты также может привести к анемическому синдрому. Эти витамины необходимы для производства эритроцитов и гемоглобина.</w:t>
      </w:r>
    </w:p>
    <w:p w:rsidR="00596967" w:rsidRPr="00596967" w:rsidRDefault="00596967" w:rsidP="00596967">
      <w:pPr>
        <w:pStyle w:val="3"/>
        <w:rPr>
          <w:lang w:val="ru-RU"/>
        </w:rPr>
      </w:pPr>
      <w:r w:rsidRPr="00596967">
        <w:rPr>
          <w:lang w:val="ru-RU"/>
        </w:rPr>
        <w:t>3. Генетические нарушения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Некоторые формы анемии могут быть вызваны генетическими нарушениями, такими как нарушение синтеза гемоглобина или нарушение образования эритроцитов.</w:t>
      </w:r>
    </w:p>
    <w:p w:rsidR="00596967" w:rsidRPr="00596967" w:rsidRDefault="00596967" w:rsidP="00596967">
      <w:pPr>
        <w:pStyle w:val="2"/>
        <w:rPr>
          <w:lang w:val="ru-RU"/>
        </w:rPr>
      </w:pPr>
      <w:r w:rsidRPr="00596967">
        <w:rPr>
          <w:lang w:val="ru-RU"/>
        </w:rPr>
        <w:t>Симптомы анемического синдрома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Симптомы анемического синдрома могут включать: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Бледность кожи и слизистых оболочек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Усталость и слабость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Одышка и сердцебиение при физической нагрузке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Головокружение и потеря сознания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Снижение аппетита и потеря веса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- Сухость и ломкость волос и ногтей</w:t>
      </w:r>
    </w:p>
    <w:p w:rsidR="00596967" w:rsidRPr="00596967" w:rsidRDefault="00596967" w:rsidP="00596967">
      <w:pPr>
        <w:pStyle w:val="2"/>
        <w:rPr>
          <w:lang w:val="ru-RU"/>
        </w:rPr>
      </w:pPr>
      <w:r w:rsidRPr="00596967">
        <w:rPr>
          <w:lang w:val="ru-RU"/>
        </w:rPr>
        <w:t>Лечение анемического синдрома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 xml:space="preserve">Лечение анемического синдрома зависит от причины его возникновения. Если причиной является дефицит железа, то необходимо увеличить употребление железа в пище или принимать железосодержащие препараты. В случае дефицита витаминов </w:t>
      </w:r>
      <w:r>
        <w:t>B</w:t>
      </w:r>
      <w:r w:rsidRPr="00596967">
        <w:rPr>
          <w:lang w:val="ru-RU"/>
        </w:rPr>
        <w:t>12 и фолиевой кислоты, необходимо увеличить их употребление в пище или принимать соответствующие препараты.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>Если анемический синдром вызван генетическими нарушениями, то лечение может включать трансфузию крови или трансплантацию костного мозга.</w:t>
      </w:r>
    </w:p>
    <w:p w:rsidR="00596967" w:rsidRPr="00596967" w:rsidRDefault="00596967" w:rsidP="00596967">
      <w:pPr>
        <w:pStyle w:val="2"/>
        <w:rPr>
          <w:lang w:val="ru-RU"/>
        </w:rPr>
      </w:pPr>
      <w:r w:rsidRPr="00596967">
        <w:rPr>
          <w:lang w:val="ru-RU"/>
        </w:rPr>
        <w:t>Заключение</w:t>
      </w:r>
    </w:p>
    <w:p w:rsidR="00596967" w:rsidRPr="00596967" w:rsidRDefault="00596967" w:rsidP="00596967">
      <w:pPr>
        <w:rPr>
          <w:lang w:val="ru-RU"/>
        </w:rPr>
      </w:pPr>
      <w:r w:rsidRPr="00596967">
        <w:rPr>
          <w:lang w:val="ru-RU"/>
        </w:rPr>
        <w:t xml:space="preserve">Анемический синдром является распространенным состоянием, которое может быть вызвано различными причинами. Симптомы анемического синдрома могут быть разнообразными, и лечение зависит от причины его возникновения. Для диагностики анемического синдрома используются различные методы, такие как анализ крови на уровень гемоглобина, эритроцитов и других </w:t>
      </w:r>
      <w:r w:rsidRPr="00596967">
        <w:rPr>
          <w:lang w:val="ru-RU"/>
        </w:rPr>
        <w:lastRenderedPageBreak/>
        <w:t>показателей. Раннее обнаружение и лечение анемического синдрома может помочь предотвратить осложнения и улучшить качество жизни пациента.</w:t>
      </w:r>
      <w:bookmarkEnd w:id="0"/>
    </w:p>
    <w:sectPr w:rsidR="00596967" w:rsidRPr="005969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8D"/>
    <w:rsid w:val="00342F7E"/>
    <w:rsid w:val="00596967"/>
    <w:rsid w:val="00A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9383"/>
  <w15:chartTrackingRefBased/>
  <w15:docId w15:val="{BCD31479-A4E3-4842-82EA-ED66793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6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6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6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9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2023-08-27T20:38:00Z</dcterms:created>
  <dcterms:modified xsi:type="dcterms:W3CDTF">2023-08-27T20:40:00Z</dcterms:modified>
</cp:coreProperties>
</file>