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A2" w:rsidRDefault="00594EB7" w:rsidP="00594EB7">
      <w:pPr>
        <w:pStyle w:val="1"/>
        <w:rPr>
          <w:lang w:val="ru-RU"/>
        </w:rPr>
      </w:pPr>
      <w:r w:rsidRPr="00594EB7">
        <w:rPr>
          <w:lang w:val="ru-RU"/>
        </w:rPr>
        <w:t>Алгоритм лабораторных исследований при остром отравлении этанолом</w:t>
      </w:r>
    </w:p>
    <w:p w:rsidR="00594EB7" w:rsidRPr="00594EB7" w:rsidRDefault="00594EB7" w:rsidP="00594EB7">
      <w:pPr>
        <w:rPr>
          <w:lang w:val="ru-RU"/>
        </w:rPr>
      </w:pPr>
      <w:bookmarkStart w:id="0" w:name="_GoBack"/>
      <w:r w:rsidRPr="00594EB7">
        <w:rPr>
          <w:lang w:val="ru-RU"/>
        </w:rPr>
        <w:t>Острое отравление этанолом – это состояние, при котором происходит нарушение функций организма в результате употребления большого количества этанола. Этанол – это спирт, который содержится в алкогольных напитках. При остром отравлении этанолом необходимо проведение лабораторных исследований для диагностики и оценки степени отравления. В данном реферате будет рассмотрен алгоритм проведения лабораторных исследований при остром отравлении этанолом.</w:t>
      </w:r>
    </w:p>
    <w:p w:rsidR="00594EB7" w:rsidRPr="00594EB7" w:rsidRDefault="00594EB7" w:rsidP="00594EB7">
      <w:pPr>
        <w:rPr>
          <w:lang w:val="ru-RU"/>
        </w:rPr>
      </w:pPr>
      <w:r w:rsidRPr="00594EB7">
        <w:rPr>
          <w:lang w:val="ru-RU"/>
        </w:rPr>
        <w:t>Одним из основных методов диагностики острого отравления этанолом является измерение уровня этанола в крови. Для измерения уровня этанола используется общий анализ крови или анализ мочи. Нормальный уровень этанола в крови со</w:t>
      </w:r>
      <w:r>
        <w:rPr>
          <w:lang w:val="ru-RU"/>
        </w:rPr>
        <w:t>ставляет менее 0,05%. При остром</w:t>
      </w:r>
      <w:r w:rsidRPr="00594EB7">
        <w:rPr>
          <w:lang w:val="ru-RU"/>
        </w:rPr>
        <w:t xml:space="preserve"> отравлении этанолом уровень этанола может быть повышен.</w:t>
      </w:r>
    </w:p>
    <w:p w:rsidR="00594EB7" w:rsidRPr="00594EB7" w:rsidRDefault="00594EB7" w:rsidP="00594EB7">
      <w:pPr>
        <w:rPr>
          <w:lang w:val="ru-RU"/>
        </w:rPr>
      </w:pPr>
      <w:r w:rsidRPr="00594EB7">
        <w:rPr>
          <w:lang w:val="ru-RU"/>
        </w:rPr>
        <w:t xml:space="preserve">Для оценки функции печени используются различные лабораторные тесты на основе измерения уровня </w:t>
      </w:r>
      <w:proofErr w:type="spellStart"/>
      <w:r w:rsidRPr="00594EB7">
        <w:rPr>
          <w:lang w:val="ru-RU"/>
        </w:rPr>
        <w:t>аминотрансфераз</w:t>
      </w:r>
      <w:proofErr w:type="spellEnd"/>
      <w:r w:rsidRPr="00594EB7">
        <w:rPr>
          <w:lang w:val="ru-RU"/>
        </w:rPr>
        <w:t xml:space="preserve"> в крови. </w:t>
      </w:r>
      <w:proofErr w:type="spellStart"/>
      <w:r w:rsidRPr="00594EB7">
        <w:rPr>
          <w:lang w:val="ru-RU"/>
        </w:rPr>
        <w:t>Аминотрансферазы</w:t>
      </w:r>
      <w:proofErr w:type="spellEnd"/>
      <w:r w:rsidRPr="00594EB7">
        <w:rPr>
          <w:lang w:val="ru-RU"/>
        </w:rPr>
        <w:t xml:space="preserve"> – это ферменты, которые находятся в клетках печени и высвобождаются в кровь при повреждении печени. Для этого используется общий анализ крови, который позволяет определить уровень </w:t>
      </w:r>
      <w:proofErr w:type="spellStart"/>
      <w:r w:rsidRPr="00594EB7">
        <w:rPr>
          <w:lang w:val="ru-RU"/>
        </w:rPr>
        <w:t>аминотрансфераз</w:t>
      </w:r>
      <w:proofErr w:type="spellEnd"/>
      <w:r w:rsidRPr="00594EB7">
        <w:rPr>
          <w:lang w:val="ru-RU"/>
        </w:rPr>
        <w:t>. Нормальный уровень АЛТ составляет менее 40 Е/л, уровень АСТ – менее 35 Е/л. При остром отравлении этанолом уровень АЛТ и АСТ может быть повышен.</w:t>
      </w:r>
    </w:p>
    <w:p w:rsidR="00594EB7" w:rsidRPr="00594EB7" w:rsidRDefault="00594EB7" w:rsidP="00594EB7">
      <w:pPr>
        <w:rPr>
          <w:lang w:val="ru-RU"/>
        </w:rPr>
      </w:pPr>
      <w:r w:rsidRPr="00594EB7">
        <w:rPr>
          <w:lang w:val="ru-RU"/>
        </w:rPr>
        <w:t xml:space="preserve">Для оценки функции почек используются различные лабораторные тесты на основе измерения уровня </w:t>
      </w:r>
      <w:proofErr w:type="spellStart"/>
      <w:r w:rsidRPr="00594EB7">
        <w:rPr>
          <w:lang w:val="ru-RU"/>
        </w:rPr>
        <w:t>креатинина</w:t>
      </w:r>
      <w:proofErr w:type="spellEnd"/>
      <w:r w:rsidRPr="00594EB7">
        <w:rPr>
          <w:lang w:val="ru-RU"/>
        </w:rPr>
        <w:t xml:space="preserve"> и мочевины в крови. Нормальный уровень </w:t>
      </w:r>
      <w:proofErr w:type="spellStart"/>
      <w:r w:rsidRPr="00594EB7">
        <w:rPr>
          <w:lang w:val="ru-RU"/>
        </w:rPr>
        <w:t>креатинина</w:t>
      </w:r>
      <w:proofErr w:type="spellEnd"/>
      <w:r w:rsidRPr="00594EB7">
        <w:rPr>
          <w:lang w:val="ru-RU"/>
        </w:rPr>
        <w:t xml:space="preserve"> составляет 60-110 </w:t>
      </w:r>
      <w:proofErr w:type="spellStart"/>
      <w:r w:rsidRPr="00594EB7">
        <w:rPr>
          <w:lang w:val="ru-RU"/>
        </w:rPr>
        <w:t>мкмоль</w:t>
      </w:r>
      <w:proofErr w:type="spellEnd"/>
      <w:r w:rsidRPr="00594EB7">
        <w:rPr>
          <w:lang w:val="ru-RU"/>
        </w:rPr>
        <w:t xml:space="preserve">/л, уровень мочевины – 2,5-6,4 </w:t>
      </w:r>
      <w:proofErr w:type="spellStart"/>
      <w:r w:rsidRPr="00594EB7">
        <w:rPr>
          <w:lang w:val="ru-RU"/>
        </w:rPr>
        <w:t>ммоль</w:t>
      </w:r>
      <w:proofErr w:type="spellEnd"/>
      <w:r w:rsidRPr="00594EB7">
        <w:rPr>
          <w:lang w:val="ru-RU"/>
        </w:rPr>
        <w:t xml:space="preserve">/л. При остром отравлении этанолом уровень </w:t>
      </w:r>
      <w:proofErr w:type="spellStart"/>
      <w:r w:rsidRPr="00594EB7">
        <w:rPr>
          <w:lang w:val="ru-RU"/>
        </w:rPr>
        <w:t>креатинина</w:t>
      </w:r>
      <w:proofErr w:type="spellEnd"/>
      <w:r w:rsidRPr="00594EB7">
        <w:rPr>
          <w:lang w:val="ru-RU"/>
        </w:rPr>
        <w:t xml:space="preserve"> и мочевины может быть повышен.</w:t>
      </w:r>
    </w:p>
    <w:p w:rsidR="00594EB7" w:rsidRPr="00594EB7" w:rsidRDefault="00594EB7" w:rsidP="00594EB7">
      <w:pPr>
        <w:rPr>
          <w:lang w:val="ru-RU"/>
        </w:rPr>
      </w:pPr>
      <w:r w:rsidRPr="00594EB7">
        <w:rPr>
          <w:lang w:val="ru-RU"/>
        </w:rPr>
        <w:t xml:space="preserve">Для оценки функции сердца используются различные лабораторные тесты на основе измерения уровня натрийуретического пептида (НП) в крови. НП – это гормон, который выделяется в ответ на увеличение объема крови в сердечных камерах. Для этого используется общий анализ крови, который позволяет определить уровень НП. Нормальный уровень НП составляет менее 100 </w:t>
      </w:r>
      <w:proofErr w:type="spellStart"/>
      <w:r w:rsidRPr="00594EB7">
        <w:rPr>
          <w:lang w:val="ru-RU"/>
        </w:rPr>
        <w:t>пг</w:t>
      </w:r>
      <w:proofErr w:type="spellEnd"/>
      <w:r w:rsidRPr="00594EB7">
        <w:rPr>
          <w:lang w:val="ru-RU"/>
        </w:rPr>
        <w:t>/мл. При остром отравлении этанолом уровень НП может быть повышен.</w:t>
      </w:r>
    </w:p>
    <w:p w:rsidR="00594EB7" w:rsidRPr="00594EB7" w:rsidRDefault="00594EB7" w:rsidP="00594EB7">
      <w:pPr>
        <w:rPr>
          <w:lang w:val="ru-RU"/>
        </w:rPr>
      </w:pPr>
      <w:r w:rsidRPr="00594EB7">
        <w:rPr>
          <w:lang w:val="ru-RU"/>
        </w:rPr>
        <w:t xml:space="preserve">Для оценки состояния нервной системы используются различные лабораторные тесты на основе измерения уровня глюкозы в крови. Глюкоза – это сахар, который является основным источником энергии для нервной системы. Для этого используется общий анализ крови, который позволяет определить уровень глюкозы. Нормальный уровень глюкозы составляет 3,3-5,5 </w:t>
      </w:r>
      <w:proofErr w:type="spellStart"/>
      <w:r w:rsidRPr="00594EB7">
        <w:rPr>
          <w:lang w:val="ru-RU"/>
        </w:rPr>
        <w:t>ммоль</w:t>
      </w:r>
      <w:proofErr w:type="spellEnd"/>
      <w:r w:rsidRPr="00594EB7">
        <w:rPr>
          <w:lang w:val="ru-RU"/>
        </w:rPr>
        <w:t>/л. При остром отравлении этанолом уровень глюкозы может быть понижен.</w:t>
      </w:r>
    </w:p>
    <w:p w:rsidR="00594EB7" w:rsidRPr="00594EB7" w:rsidRDefault="00594EB7" w:rsidP="00594EB7">
      <w:pPr>
        <w:rPr>
          <w:lang w:val="ru-RU"/>
        </w:rPr>
      </w:pPr>
      <w:r w:rsidRPr="00594EB7">
        <w:rPr>
          <w:lang w:val="ru-RU"/>
        </w:rPr>
        <w:t>Кроме того, для диагностики острого отравления этанолом могут использоваться различные электрокардиографические исследования, которые позволяют определить наличие изменений в работе сердца.</w:t>
      </w:r>
    </w:p>
    <w:p w:rsidR="00594EB7" w:rsidRPr="00594EB7" w:rsidRDefault="00594EB7" w:rsidP="00594EB7">
      <w:pPr>
        <w:rPr>
          <w:lang w:val="ru-RU"/>
        </w:rPr>
      </w:pPr>
      <w:r w:rsidRPr="00594EB7">
        <w:rPr>
          <w:lang w:val="ru-RU"/>
        </w:rPr>
        <w:t xml:space="preserve">В заключение, диагностика острого отравления этанолом требует проведения различных лабораторных исследований, включая измерение уровня этанола, </w:t>
      </w:r>
      <w:proofErr w:type="spellStart"/>
      <w:r w:rsidRPr="00594EB7">
        <w:rPr>
          <w:lang w:val="ru-RU"/>
        </w:rPr>
        <w:t>аминотрансфераз</w:t>
      </w:r>
      <w:proofErr w:type="spellEnd"/>
      <w:r w:rsidRPr="00594EB7">
        <w:rPr>
          <w:lang w:val="ru-RU"/>
        </w:rPr>
        <w:t xml:space="preserve">, </w:t>
      </w:r>
      <w:proofErr w:type="spellStart"/>
      <w:r w:rsidRPr="00594EB7">
        <w:rPr>
          <w:lang w:val="ru-RU"/>
        </w:rPr>
        <w:t>креатинина</w:t>
      </w:r>
      <w:proofErr w:type="spellEnd"/>
      <w:r w:rsidRPr="00594EB7">
        <w:rPr>
          <w:lang w:val="ru-RU"/>
        </w:rPr>
        <w:t>, мочевины, НП и глюкозы. Благодаря проведению лабораторных исследований можно определить наличие отравления этанолом и назначить соответствующее лечение.</w:t>
      </w:r>
      <w:bookmarkEnd w:id="0"/>
    </w:p>
    <w:sectPr w:rsidR="00594EB7" w:rsidRPr="00594E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45"/>
    <w:rsid w:val="00423AA2"/>
    <w:rsid w:val="00594EB7"/>
    <w:rsid w:val="006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A397"/>
  <w15:chartTrackingRefBased/>
  <w15:docId w15:val="{35266670-6B87-4C43-928C-36E7E4DB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2023-08-31T19:23:00Z</dcterms:created>
  <dcterms:modified xsi:type="dcterms:W3CDTF">2023-08-31T19:24:00Z</dcterms:modified>
</cp:coreProperties>
</file>