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49" w:rsidRPr="004F4774" w:rsidRDefault="004F4774" w:rsidP="004F4774">
      <w:pPr>
        <w:pStyle w:val="1"/>
        <w:rPr>
          <w:lang w:val="ru-RU"/>
        </w:rPr>
      </w:pPr>
      <w:r w:rsidRPr="004F4774">
        <w:rPr>
          <w:lang w:val="ru-RU"/>
        </w:rPr>
        <w:t>Нейрогенные дисфункции мочевого пузыря</w:t>
      </w:r>
    </w:p>
    <w:p w:rsidR="004F4774" w:rsidRPr="004F4774" w:rsidRDefault="004F4774" w:rsidP="004F4774">
      <w:pPr>
        <w:rPr>
          <w:lang w:val="ru-RU"/>
        </w:rPr>
      </w:pPr>
      <w:bookmarkStart w:id="0" w:name="_GoBack"/>
      <w:r w:rsidRPr="004F4774">
        <w:rPr>
          <w:lang w:val="ru-RU"/>
        </w:rPr>
        <w:t>Нейрогенная дисфункция мочевого пузыря — это нарушение мочеиспускания, возникающее при неправильном функционировании нервов, передающих сигналы между мочевым пузырем и головным мозгом. Эти нарушения могут возникать как у взрослых, так и у детей по разным причинам, включая такие заболевания, как рассеянный склероз или травма спинного мозга; побочные эффекты лекарственных препаратов, например, антидепрессантов; физические травмы тазовой области.</w:t>
      </w:r>
    </w:p>
    <w:p w:rsidR="004F4774" w:rsidRPr="004F4774" w:rsidRDefault="004F4774" w:rsidP="004F4774">
      <w:pPr>
        <w:rPr>
          <w:lang w:val="ru-RU"/>
        </w:rPr>
      </w:pPr>
      <w:r w:rsidRPr="004F4774">
        <w:rPr>
          <w:lang w:val="ru-RU"/>
        </w:rPr>
        <w:t>Нейрогенная дисфункция мочевого пузыря может вызывать целый ряд симптомов, включая частые позывы к мочеиспусканию (недержание мочи), трудности с началом (нерешительность) и прекращением (напряжение) мочеиспускания, неспособность полностью опорожнить мочевой пузырь (ретенция), частые инфекции из-за неполного опорожнения мочевого пузыря и другие. В некоторых случаях симптомы могут быть слабо выражены и со временем устраняются самостоятельно с помощью изменения образа жизни или медицинского вмешательства. В более тяжелых случаях может потребоваться хирургическое вмешательство.</w:t>
      </w:r>
    </w:p>
    <w:p w:rsidR="004F4774" w:rsidRPr="004F4774" w:rsidRDefault="004F4774" w:rsidP="004F4774">
      <w:pPr>
        <w:rPr>
          <w:lang w:val="ru-RU"/>
        </w:rPr>
      </w:pPr>
      <w:r w:rsidRPr="004F4774">
        <w:rPr>
          <w:lang w:val="ru-RU"/>
        </w:rPr>
        <w:t xml:space="preserve">Для диагностики нейрогенной дисфункции мочевого пузыря врач начнет с </w:t>
      </w:r>
      <w:proofErr w:type="spellStart"/>
      <w:r w:rsidRPr="004F4774">
        <w:rPr>
          <w:lang w:val="ru-RU"/>
        </w:rPr>
        <w:t>физикального</w:t>
      </w:r>
      <w:proofErr w:type="spellEnd"/>
      <w:r w:rsidRPr="004F4774">
        <w:rPr>
          <w:lang w:val="ru-RU"/>
        </w:rPr>
        <w:t xml:space="preserve"> обследования, а затем проведет такие тесты, как </w:t>
      </w:r>
      <w:proofErr w:type="spellStart"/>
      <w:r w:rsidRPr="004F4774">
        <w:rPr>
          <w:lang w:val="ru-RU"/>
        </w:rPr>
        <w:t>уродинамические</w:t>
      </w:r>
      <w:proofErr w:type="spellEnd"/>
      <w:r w:rsidRPr="004F4774">
        <w:rPr>
          <w:lang w:val="ru-RU"/>
        </w:rPr>
        <w:t xml:space="preserve"> исследования, при которых измеряются мышечные сокращения уретры и оценивается скорость потока мочи, или цистоскопию — осмотр внутренней оболочки мочевого пузыря с помощью небольшой осветительной трубки с прикрепленной к ней камерой. Также могут применяться такие визуализирующие тесты, как УЗИ.</w:t>
      </w:r>
    </w:p>
    <w:p w:rsidR="004F4774" w:rsidRPr="004F4774" w:rsidRDefault="004F4774" w:rsidP="004F4774">
      <w:pPr>
        <w:rPr>
          <w:lang w:val="ru-RU"/>
        </w:rPr>
      </w:pPr>
      <w:r w:rsidRPr="004F4774">
        <w:rPr>
          <w:lang w:val="ru-RU"/>
        </w:rPr>
        <w:t xml:space="preserve">Медицинские вмешательства при нейрогенном расстройстве зависят от степени тяжести заболевания, но обычно направлены на усиление контроля над мочеиспусканием путем расслабления мышц </w:t>
      </w:r>
      <w:proofErr w:type="spellStart"/>
      <w:r w:rsidRPr="004F4774">
        <w:rPr>
          <w:lang w:val="ru-RU"/>
        </w:rPr>
        <w:t>детрузора</w:t>
      </w:r>
      <w:proofErr w:type="spellEnd"/>
      <w:r w:rsidRPr="004F4774">
        <w:rPr>
          <w:lang w:val="ru-RU"/>
        </w:rPr>
        <w:t xml:space="preserve"> с помощью таких препаратов, как антихолинергические средства, которые уменьшают спазмы этих мышц, облегчая выделение мочи; альфа-блокаторы, например </w:t>
      </w:r>
      <w:proofErr w:type="spellStart"/>
      <w:r w:rsidRPr="004F4774">
        <w:rPr>
          <w:lang w:val="ru-RU"/>
        </w:rPr>
        <w:t>тамсулозин</w:t>
      </w:r>
      <w:proofErr w:type="spellEnd"/>
      <w:r w:rsidRPr="004F4774">
        <w:rPr>
          <w:lang w:val="ru-RU"/>
        </w:rPr>
        <w:t xml:space="preserve">, которые блокируют определенные рецепторы, заставляющие мышцы вокруг уретры расслабляться, облегчая прохождение мочи; инъекции </w:t>
      </w:r>
      <w:proofErr w:type="spellStart"/>
      <w:r w:rsidRPr="004F4774">
        <w:rPr>
          <w:lang w:val="ru-RU"/>
        </w:rPr>
        <w:t>ботулотоксина</w:t>
      </w:r>
      <w:proofErr w:type="spellEnd"/>
      <w:r w:rsidRPr="004F4774">
        <w:rPr>
          <w:lang w:val="ru-RU"/>
        </w:rPr>
        <w:t xml:space="preserve"> в мышцы </w:t>
      </w:r>
      <w:proofErr w:type="spellStart"/>
      <w:r w:rsidRPr="004F4774">
        <w:rPr>
          <w:lang w:val="ru-RU"/>
        </w:rPr>
        <w:t>детрузора</w:t>
      </w:r>
      <w:proofErr w:type="spellEnd"/>
      <w:r w:rsidRPr="004F4774">
        <w:rPr>
          <w:lang w:val="ru-RU"/>
        </w:rPr>
        <w:t xml:space="preserve">, снижающие силу их сокращения, что приводит к замедлению сокращений и дает больше времени для полного опорожнения мочевого пузыря; </w:t>
      </w:r>
      <w:proofErr w:type="spellStart"/>
      <w:r w:rsidRPr="004F4774">
        <w:rPr>
          <w:lang w:val="ru-RU"/>
        </w:rPr>
        <w:t>электростимуляционная</w:t>
      </w:r>
      <w:proofErr w:type="spellEnd"/>
      <w:r w:rsidRPr="004F4774">
        <w:rPr>
          <w:lang w:val="ru-RU"/>
        </w:rPr>
        <w:t xml:space="preserve"> терапия с использованием небольших электродов, расположенных снаружи тела, которые посылают электрические токи в мозг, стимулируя сигналы от него к мышцам </w:t>
      </w:r>
      <w:proofErr w:type="spellStart"/>
      <w:r w:rsidRPr="004F4774">
        <w:rPr>
          <w:lang w:val="ru-RU"/>
        </w:rPr>
        <w:t>детрузора</w:t>
      </w:r>
      <w:proofErr w:type="spellEnd"/>
      <w:r w:rsidRPr="004F4774">
        <w:rPr>
          <w:lang w:val="ru-RU"/>
        </w:rPr>
        <w:t>, тем самым расслабляя их и приводя к полному опорожнению и т. д.</w:t>
      </w:r>
    </w:p>
    <w:p w:rsidR="004F4774" w:rsidRPr="004F4774" w:rsidRDefault="004F4774" w:rsidP="004F4774">
      <w:pPr>
        <w:rPr>
          <w:lang w:val="ru-RU"/>
        </w:rPr>
      </w:pPr>
      <w:r w:rsidRPr="004F4774">
        <w:rPr>
          <w:lang w:val="ru-RU"/>
        </w:rPr>
        <w:t xml:space="preserve">Хирургические решения включают имплантаты специализированные изделия, известные как </w:t>
      </w:r>
      <w:proofErr w:type="spellStart"/>
      <w:r w:rsidRPr="004F4774">
        <w:rPr>
          <w:lang w:val="ru-RU"/>
        </w:rPr>
        <w:t>стенты</w:t>
      </w:r>
      <w:proofErr w:type="spellEnd"/>
      <w:r w:rsidRPr="004F4774">
        <w:rPr>
          <w:lang w:val="ru-RU"/>
        </w:rPr>
        <w:t>, вставляемые непосредственно в заблокированные каналы искусственные сфинктеры управляемые вручную клапаны, размещаемые непосредственно на верхней части уретры, которые открываются при достижении полной емкости, тем самым ослабляя давление, позволяя вам помочиться и т. </w:t>
      </w:r>
      <w:proofErr w:type="gramStart"/>
      <w:r w:rsidRPr="004F4774">
        <w:rPr>
          <w:lang w:val="ru-RU"/>
        </w:rPr>
        <w:t>д..</w:t>
      </w:r>
      <w:proofErr w:type="gramEnd"/>
      <w:r w:rsidRPr="004F4774">
        <w:rPr>
          <w:lang w:val="ru-RU"/>
        </w:rPr>
        <w:t xml:space="preserve"> В зависимости от конкретной ситуации могут также проводиться операции по увеличению мочевого пузыря, например, по увеличению его размера и объема.</w:t>
      </w:r>
    </w:p>
    <w:p w:rsidR="004F4774" w:rsidRPr="004F4774" w:rsidRDefault="004F4774" w:rsidP="004F4774">
      <w:pPr>
        <w:rPr>
          <w:lang w:val="ru-RU"/>
        </w:rPr>
      </w:pPr>
      <w:r w:rsidRPr="004F4774">
        <w:rPr>
          <w:lang w:val="ru-RU"/>
        </w:rPr>
        <w:t xml:space="preserve">Кроме того, при нейрогенных дисфункциях очень полезно изменить образ жизни, например, планировать время посещения туалета, ограничить потребление напитков, содержащих кофеин, алкоголя, соды, практиковать техники релаксации, изучаемые на сеансах биологической обратной связи, поддерживать здоровый вес тела, избегать продуктов, являющихся общими аллергенами, включая </w:t>
      </w:r>
      <w:proofErr w:type="spellStart"/>
      <w:r w:rsidRPr="004F4774">
        <w:rPr>
          <w:lang w:val="ru-RU"/>
        </w:rPr>
        <w:t>глютен</w:t>
      </w:r>
      <w:proofErr w:type="spellEnd"/>
      <w:r w:rsidRPr="004F4774">
        <w:rPr>
          <w:lang w:val="ru-RU"/>
        </w:rPr>
        <w:t>, молочные продукты, отказаться от искусственных подсластителей и т. д. Следуя этим простым рекомендациям, люди смогут добиться значительных улучшений в управлении симптомами, улучшении состояния здоровья и, наконец, на пути к улучшению качества жизни.</w:t>
      </w:r>
      <w:bookmarkEnd w:id="0"/>
    </w:p>
    <w:sectPr w:rsidR="004F4774" w:rsidRPr="004F477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75"/>
    <w:rsid w:val="002D6149"/>
    <w:rsid w:val="004F4774"/>
    <w:rsid w:val="0069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F030"/>
  <w15:chartTrackingRefBased/>
  <w15:docId w15:val="{C32F288D-A3B7-482E-9EB8-C4C69C2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4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7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3010</Characters>
  <Application>Microsoft Office Word</Application>
  <DocSecurity>0</DocSecurity>
  <Lines>25</Lines>
  <Paragraphs>7</Paragraphs>
  <ScaleCrop>false</ScaleCrop>
  <Company>SPecialiST RePack</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2023-08-31T20:05:00Z</dcterms:created>
  <dcterms:modified xsi:type="dcterms:W3CDTF">2023-08-31T20:09:00Z</dcterms:modified>
</cp:coreProperties>
</file>