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3B" w:rsidRDefault="000757F8" w:rsidP="000757F8">
      <w:pPr>
        <w:pStyle w:val="1"/>
      </w:pPr>
      <w:proofErr w:type="spellStart"/>
      <w:r w:rsidRPr="000757F8">
        <w:t>Хроническая</w:t>
      </w:r>
      <w:proofErr w:type="spellEnd"/>
      <w:r w:rsidRPr="000757F8">
        <w:t xml:space="preserve"> </w:t>
      </w:r>
      <w:proofErr w:type="spellStart"/>
      <w:r w:rsidRPr="000757F8">
        <w:t>болезнь</w:t>
      </w:r>
      <w:proofErr w:type="spellEnd"/>
      <w:r w:rsidRPr="000757F8">
        <w:t xml:space="preserve"> </w:t>
      </w:r>
      <w:proofErr w:type="spellStart"/>
      <w:r w:rsidRPr="000757F8">
        <w:t>почек</w:t>
      </w:r>
      <w:proofErr w:type="spellEnd"/>
    </w:p>
    <w:p w:rsidR="000757F8" w:rsidRPr="000757F8" w:rsidRDefault="000757F8" w:rsidP="000757F8">
      <w:pPr>
        <w:rPr>
          <w:lang w:val="ru-RU"/>
        </w:rPr>
      </w:pPr>
      <w:bookmarkStart w:id="0" w:name="_GoBack"/>
      <w:r w:rsidRPr="000757F8">
        <w:rPr>
          <w:lang w:val="ru-RU"/>
        </w:rPr>
        <w:t>Хроническая болезнь почек (ХБП) — это длительное медицинское состояние, возникающее, когда почки повреждаются и больше не могут выполнять свои нормальные функции. ХПН также называют хронической почечной недостаточностью, и обычно она проявляется в возрастающей неспособности почек отфильтровывать отработанные продукты из организма.</w:t>
      </w:r>
    </w:p>
    <w:p w:rsidR="000757F8" w:rsidRPr="000757F8" w:rsidRDefault="000757F8" w:rsidP="000757F8">
      <w:pPr>
        <w:rPr>
          <w:lang w:val="ru-RU"/>
        </w:rPr>
      </w:pPr>
      <w:r w:rsidRPr="000757F8">
        <w:rPr>
          <w:lang w:val="ru-RU"/>
        </w:rPr>
        <w:t>Основными причинами ХПН являются диабет, повышенное артериальное давление и другие заболевания, повреждающие кровеносные сосуды в почках. Другие факторы, такие как генетические нарушения или инфекции, также могут со временем привести к повреждению и ухудшению работы почек.</w:t>
      </w:r>
    </w:p>
    <w:p w:rsidR="000757F8" w:rsidRPr="000757F8" w:rsidRDefault="000757F8" w:rsidP="000757F8">
      <w:pPr>
        <w:rPr>
          <w:lang w:val="ru-RU"/>
        </w:rPr>
      </w:pPr>
      <w:r w:rsidRPr="000757F8">
        <w:rPr>
          <w:lang w:val="ru-RU"/>
        </w:rPr>
        <w:t>При ухудшении работы почек отработанные продукты накапливаются в кровотоке, а не выводятся с мочой. Симптомы ЦП включают изменения мочеиспускания, утомляемость, отеки лодыжек/ног из-за скопления жидкости (отек), тошноту/ухудшение аппетита или рвоту, сухость/зуд кожи или незаживающие раны на пальцах рук/ног из-за недостаточного кровообращения (акропарестезия), одышку из-за скопления жидкости в легких (отек легких).</w:t>
      </w:r>
    </w:p>
    <w:p w:rsidR="000757F8" w:rsidRPr="000757F8" w:rsidRDefault="000757F8" w:rsidP="000757F8">
      <w:pPr>
        <w:rPr>
          <w:lang w:val="ru-RU"/>
        </w:rPr>
      </w:pPr>
      <w:r w:rsidRPr="000757F8">
        <w:rPr>
          <w:lang w:val="ru-RU"/>
        </w:rPr>
        <w:t>ХПН — прогрессирующее заболевание, характеризующееся четырьмя стадиями в зависимости от скорости гломерулярной фильтрации (СКФ): 1-я стадия — СКФ &gt;90 мл/мин; 2-я — СКФ 60–89 мл/мин; 3-я — СКФ 30–59 мл/мин; 4-я — СКФ 15–29 мл/мин и 5-я стадия, называемая конечной стадией болезни почек, когда СКФ &lt;15 мл/мин, что требует проведения диализа или трансплантации. Кроме того, существуют две дополнительные категории стадий 3А (</w:t>
      </w:r>
      <w:r>
        <w:t>GFR</w:t>
      </w:r>
      <w:r w:rsidRPr="000757F8">
        <w:rPr>
          <w:lang w:val="ru-RU"/>
        </w:rPr>
        <w:t xml:space="preserve"> 45–59 мл) и 3В (</w:t>
      </w:r>
      <w:r>
        <w:t>GFR</w:t>
      </w:r>
      <w:r w:rsidRPr="000757F8">
        <w:rPr>
          <w:lang w:val="ru-RU"/>
        </w:rPr>
        <w:t xml:space="preserve"> 30–44 мл). Прохождение этих стадий зависит от разработанного лечащим врачом плана лечения, направленного на контроль ряда сопутствующих заболеваний, включая диабет, гипертонию и инфекции, которые могут привести к тяжелому острому почечному повреждению, способствующему переходу из одного состояния в другое.</w:t>
      </w:r>
    </w:p>
    <w:p w:rsidR="000757F8" w:rsidRPr="000757F8" w:rsidRDefault="000757F8" w:rsidP="000757F8">
      <w:pPr>
        <w:rPr>
          <w:lang w:val="ru-RU"/>
        </w:rPr>
      </w:pPr>
      <w:r w:rsidRPr="000757F8">
        <w:rPr>
          <w:lang w:val="ru-RU"/>
        </w:rPr>
        <w:t xml:space="preserve">Ранняя диагностика ХПН важна для снижения факторов риска, связанных с ее развитием, таких как гипертония и диабет. Регулярные физические обследования, включая анализ мочи на наличие белков, свидетельствующих о нарушении функции почек, являются одним из методов скрининга наряду с другими исследованиями, такими как частое сканирование с измерением скорости </w:t>
      </w:r>
      <w:proofErr w:type="spellStart"/>
      <w:r w:rsidRPr="000757F8">
        <w:rPr>
          <w:lang w:val="ru-RU"/>
        </w:rPr>
        <w:t>гломерулярной</w:t>
      </w:r>
      <w:proofErr w:type="spellEnd"/>
      <w:r w:rsidRPr="000757F8">
        <w:rPr>
          <w:lang w:val="ru-RU"/>
        </w:rPr>
        <w:t xml:space="preserve"> фильтрации (</w:t>
      </w:r>
      <w:r>
        <w:t>GFR</w:t>
      </w:r>
      <w:r w:rsidRPr="000757F8">
        <w:rPr>
          <w:lang w:val="ru-RU"/>
        </w:rPr>
        <w:t>).</w:t>
      </w:r>
      <w:bookmarkEnd w:id="0"/>
    </w:p>
    <w:sectPr w:rsidR="000757F8" w:rsidRPr="000757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6"/>
    <w:rsid w:val="000757F8"/>
    <w:rsid w:val="0037583B"/>
    <w:rsid w:val="00D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5FB4"/>
  <w15:chartTrackingRefBased/>
  <w15:docId w15:val="{207F6E5E-D14D-4DFD-A10A-A5B23D2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2023-08-31T20:19:00Z</dcterms:created>
  <dcterms:modified xsi:type="dcterms:W3CDTF">2023-08-31T20:20:00Z</dcterms:modified>
</cp:coreProperties>
</file>