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66" w:rsidRDefault="0012795C" w:rsidP="0012795C">
      <w:pPr>
        <w:pStyle w:val="1"/>
        <w:jc w:val="center"/>
      </w:pPr>
      <w:r w:rsidRPr="0012795C">
        <w:t xml:space="preserve">Эволюционный подход к экономической теории. </w:t>
      </w:r>
      <w:proofErr w:type="spellStart"/>
      <w:r w:rsidRPr="0012795C">
        <w:t>Алчиан</w:t>
      </w:r>
      <w:proofErr w:type="spellEnd"/>
      <w:r w:rsidRPr="0012795C">
        <w:t xml:space="preserve"> А. Неопределенность, эволюция и экономическая теория</w:t>
      </w:r>
    </w:p>
    <w:p w:rsidR="0012795C" w:rsidRDefault="0012795C" w:rsidP="0012795C"/>
    <w:p w:rsidR="0012795C" w:rsidRDefault="0012795C" w:rsidP="0012795C">
      <w:r>
        <w:t xml:space="preserve">Эволюционная теория давно стала элементом экономических исследований. Эта концепция, впервые представленная Чарльзом Дарвином, утверждает, что организмы постоянно адаптируются к изменяющимся условиям среды. Позднее эта идея была применена к экономике лауреатом Нобелевской премии Арменом </w:t>
      </w:r>
      <w:proofErr w:type="spellStart"/>
      <w:r>
        <w:t>Алчианом</w:t>
      </w:r>
      <w:proofErr w:type="spellEnd"/>
      <w:r>
        <w:t>.</w:t>
      </w:r>
    </w:p>
    <w:p w:rsidR="0012795C" w:rsidRDefault="0012795C" w:rsidP="0012795C">
      <w:r>
        <w:t xml:space="preserve">В своем эссе «Неопределенность, эволюция и экономическая теория» </w:t>
      </w:r>
      <w:proofErr w:type="spellStart"/>
      <w:r>
        <w:t>Алчиан</w:t>
      </w:r>
      <w:proofErr w:type="spellEnd"/>
      <w:r>
        <w:t xml:space="preserve"> утверждает, что экономические системы не статичны, а подвергаются постоянным адаптивным изменениям в ответ на неопределенность окружающей среды. По мнению </w:t>
      </w:r>
      <w:proofErr w:type="spellStart"/>
      <w:r>
        <w:t>Алчиана</w:t>
      </w:r>
      <w:proofErr w:type="spellEnd"/>
      <w:r>
        <w:t>, эволюционные теории позволяют экономистам лучше понять динамическую структуру экономики и лучше предсказывать результаты изменений в экономической политике.</w:t>
      </w:r>
    </w:p>
    <w:p w:rsidR="0012795C" w:rsidRDefault="0012795C" w:rsidP="0012795C">
      <w:proofErr w:type="spellStart"/>
      <w:r>
        <w:t>Алчиан</w:t>
      </w:r>
      <w:proofErr w:type="spellEnd"/>
      <w:r>
        <w:t xml:space="preserve"> выделяет три различные силы, определяющие эволюционный подход: неопределенность, конкуренция и адаптация. Он утверждает, что эти силы определяют поведение и стратегии отдельных людей, фирм и целых экономик, которые пытаются приспособиться к неопределенности в окружающей среде. Неопределенность является неотъемлемой частью любой системы; она может быть связана как с физическими аспектами, такими как рыночные события или технологические достижения, так и с социальным контекстом, например, с причудами или текущими ценностями по определенным вопросам.</w:t>
      </w:r>
    </w:p>
    <w:p w:rsidR="0012795C" w:rsidRDefault="0012795C" w:rsidP="0012795C">
      <w:r>
        <w:t xml:space="preserve">Конкуренция определяется </w:t>
      </w:r>
      <w:proofErr w:type="spellStart"/>
      <w:r>
        <w:t>Алчианом</w:t>
      </w:r>
      <w:proofErr w:type="spellEnd"/>
      <w:r>
        <w:t xml:space="preserve"> как ситуация, в которой отдельные лица или фирмы стремятся заполучить нечто ценное, принадлежащее другой стороне. Это служит для них стимулом к постоянному совершенствованию своих методов и способностей, чтобы превзойти конкурентов и получить контроль над ресурсами или прибылью.</w:t>
      </w:r>
    </w:p>
    <w:p w:rsidR="0012795C" w:rsidRDefault="0012795C" w:rsidP="0012795C">
      <w:r>
        <w:t>Наконец, понятие «адаптация» здесь используется в широком смысле, охватывая как изменения в поведении индивидуумов на основе новой информации об окружающей их среде, так и технологические достижения, позволяющие повысить эффективность производственных процессов, что ведет к увеличению выпуска продукции при меньших затратах, снижая общий риск, связанный с инвестициями в новые проекты, такие как технологии, продукты, услуги и т. д.</w:t>
      </w:r>
    </w:p>
    <w:p w:rsidR="0012795C" w:rsidRPr="0012795C" w:rsidRDefault="0012795C" w:rsidP="0012795C">
      <w:r>
        <w:t>Последствия этого анализа весьма обширны, поскольку он применим не только на микроэкономическом уровне между фирмами, но и на уровне макроэкономических отношений между странами, помогая нам понять, как изменения влияют на торговые отношения, налогообложение, тенденции в области заработной платы, социальное обеспечение и т. д. в разных странах, регионах и т. д. Кроме того, если мы поймем потенциальные риски, связанные с конкретными возможностями, изучив изменения в более широком контексте, то политики и инвесторы смогут принимать лучшие решения, ведущие к сильным долгосрочным результатам, в конечном итоге приносящим большую пользу экономике Как однажды написал Артур Шопенгауэр, вся истина проходит через три стадии: сначала ее высмеивают, затем ей яростно противостоят, третья — ее принимают как очевидную. Эволюционный подход, похоже, готов пройти две начальные стадии и перейти на третью, где ясное понимание его преимуществ объективно признается с ростом инвестиций в эволюционную экономику дальнейшее развитие несомненно произойдет. Это может сильно повлиять на направление современной экономики, обеспечивая необходимый взгляд в будущее, где знания инновации правят вершиной</w:t>
      </w:r>
      <w:r w:rsidR="00047904">
        <w:t>.</w:t>
      </w:r>
      <w:bookmarkStart w:id="0" w:name="_GoBack"/>
      <w:bookmarkEnd w:id="0"/>
    </w:p>
    <w:sectPr w:rsidR="0012795C" w:rsidRPr="0012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6"/>
    <w:rsid w:val="00047904"/>
    <w:rsid w:val="0012795C"/>
    <w:rsid w:val="00E4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00E9"/>
  <w15:chartTrackingRefBased/>
  <w15:docId w15:val="{5DDB54F1-C659-4058-ACDC-12A5BAA6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9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2023-09-01T14:10:00Z</dcterms:created>
  <dcterms:modified xsi:type="dcterms:W3CDTF">2023-09-01T14:12:00Z</dcterms:modified>
</cp:coreProperties>
</file>