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30" w:rsidRDefault="00E31FA3" w:rsidP="00E31FA3">
      <w:pPr>
        <w:pStyle w:val="1"/>
        <w:jc w:val="center"/>
      </w:pPr>
      <w:r w:rsidRPr="00E31FA3">
        <w:t>Экономическое развитие Древней Греции</w:t>
      </w:r>
    </w:p>
    <w:p w:rsidR="00E31FA3" w:rsidRDefault="00E31FA3" w:rsidP="00E31FA3"/>
    <w:p w:rsidR="00E31FA3" w:rsidRDefault="00E31FA3" w:rsidP="00E31FA3">
      <w:bookmarkStart w:id="0" w:name="_GoBack"/>
      <w:r>
        <w:t>Экономика Древней Греции на протяжении многих веков является предметом многочисленных дискуссий среди ученых. Много информации можно почерпнуть из археологических и литературных памятников, оставленных этой древней цивилизацией. Одни историки утверждают, что экономика греков была очень примитивной, другие — что она была высокоразвитой и инновационной. Независимо от того, на чьей стороне окажется та или иная сторона, очевидно, что Древняя Греция была важной экономической силой своего времени.</w:t>
      </w:r>
    </w:p>
    <w:p w:rsidR="00E31FA3" w:rsidRDefault="00E31FA3" w:rsidP="00E31FA3">
      <w:r>
        <w:t>Экономика Древней Греции в значительной степени зависела от сельского хозяйства. Сельскохозяйственное производство не только обеспечивало пропитание греческого населения, но и служило источником богатства и власти для представителей высших слоев общества. Многие люди, обладавшие значительным контролем над землей, могли накапливать большое количество богатств, что приводило к росту политического влияния в греческом обществе, а также к расширению возможностей торговли с другими цивилизациями.</w:t>
      </w:r>
    </w:p>
    <w:p w:rsidR="00E31FA3" w:rsidRDefault="00E31FA3" w:rsidP="00E31FA3">
      <w:r>
        <w:t>Греки часто торговали своими сельскохозяйственными товарами, такими как вино и оливковое масло, по всему Средиземноморскому региону как в рамках обменных операций, так и посредством бартера (т. е. обмена товарами без использования валюты). Помимо сельскохозяйственной продукции, в Древней Греции большое значение имела металлообработка, особенно бронзовая, причем некоторые мастера даже изготавливали изделия из драгоценных металлов, таких как золото или серебро, на заказ. Такая работа приносила значительный доход как внутри страны (внутри Греции), так и за ее пределами (за счет экспорта).</w:t>
      </w:r>
    </w:p>
    <w:p w:rsidR="00E31FA3" w:rsidRDefault="00E31FA3" w:rsidP="00E31FA3">
      <w:r>
        <w:t>Производство и экспорт таких предметов роскоши, как керамика, были еще одним важным фактором экономики Древней Греции. Многие известные греческие гончары использовали свое мастерство для изготовления высококачественных глиняных сосудов, которые продавались по всей Европе и за ее пределами. Аналогичным образом, благодаря высокому спросу со стороны соседних цивилизаций, процветала горнодобывающая промышленность. Такие полезные ископаемые, как железная руда, в большом количестве добывались в греческих шахтах и затем отправлялись за границу — как внутри страны, так и за рубежом — где их можно было продать по высокой цене из-за их редкости в других странах.</w:t>
      </w:r>
    </w:p>
    <w:p w:rsidR="00E31FA3" w:rsidRDefault="00E31FA3" w:rsidP="00E31FA3">
      <w:r>
        <w:t>Наконец, древние греки экспортировали промышленные товары, такие как текстиль и оружие, что еще больше увеличивало их возможности по созданию богатства как внутри страны, так и за ее пределами.</w:t>
      </w:r>
    </w:p>
    <w:p w:rsidR="00E31FA3" w:rsidRPr="00E31FA3" w:rsidRDefault="00E31FA3" w:rsidP="00E31FA3">
      <w:r>
        <w:t>Очевидно, что экономическое развитие было важнейшей составляющей успеха цивилизации Древней Греции, без него невозможно было бы добиться успеха над другими крупными державами, такими как Рим в эту эпоху, чего современные ученые часто не понимают при анализе сложных исторических явлений</w:t>
      </w:r>
      <w:r>
        <w:t>.</w:t>
      </w:r>
      <w:r>
        <w:t xml:space="preserve"> От сложных технологий металлообработки до мелкого земледелия — нет никаких сомнений в том, какое огромное влияние оказала экономика на жизнь этой у</w:t>
      </w:r>
      <w:r>
        <w:t>дивительной древней цивилизации.</w:t>
      </w:r>
      <w:bookmarkEnd w:id="0"/>
    </w:p>
    <w:sectPr w:rsidR="00E31FA3" w:rsidRPr="00E31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30"/>
    <w:rsid w:val="00652B30"/>
    <w:rsid w:val="00E3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7BBC"/>
  <w15:chartTrackingRefBased/>
  <w15:docId w15:val="{4FC61D3E-C760-43C8-A01E-B3D7066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1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F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2023-09-04T12:49:00Z</dcterms:created>
  <dcterms:modified xsi:type="dcterms:W3CDTF">2023-09-04T12:50:00Z</dcterms:modified>
</cp:coreProperties>
</file>