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9FC" w:rsidRDefault="00CA6E71" w:rsidP="00CA6E71">
      <w:pPr>
        <w:pStyle w:val="1"/>
        <w:jc w:val="center"/>
      </w:pPr>
      <w:r w:rsidRPr="00CA6E71">
        <w:t>Презентация как способ предоставления информации</w:t>
      </w:r>
    </w:p>
    <w:p w:rsidR="00CA6E71" w:rsidRDefault="00CA6E71" w:rsidP="00CA6E71"/>
    <w:p w:rsidR="00CA6E71" w:rsidRDefault="00CA6E71" w:rsidP="00CA6E71">
      <w:bookmarkStart w:id="0" w:name="_GoBack"/>
      <w:r>
        <w:t>Презентация, как способ предоставления информации, является важной и неотъемлемой частью современной экономики. Ее использование в бизнесе, промышленности, образовании и СМИ неоспоримо и требует больших усилий. Поэтому понимание важности презентации при принятии решений в рамках экономических процессов крайне важно.</w:t>
      </w:r>
    </w:p>
    <w:p w:rsidR="00CA6E71" w:rsidRDefault="00CA6E71" w:rsidP="00CA6E71">
      <w:r>
        <w:t>Основной целью любой экономической системы является эффективное распределение ресурсов с целью создания максимальной ценности для общества. Презентация играет важную роль в передаче сложных данных, которые лежат в основе многих аспектов алгоритма распределения ресурсов. Другими словами, понимание, полученное в результате презентации, позволяет людям принимать более эффективные решения о том, как наилучшим образом распределить ресурсы, такие как капитал и труд, для достижения оптимальной эффективности и прибыльности.</w:t>
      </w:r>
    </w:p>
    <w:p w:rsidR="00CA6E71" w:rsidRDefault="00CA6E71" w:rsidP="00CA6E71">
      <w:r>
        <w:t>Например, финансовый аналитик может лучше интерпретировать графики, отражающие изменения цен на акции, если они снабжены определенными визуальными индикаторами, такими как цвета или узоры, по сравнению с простым просмотром исходных данных в электронной таблице. Аналогичным образом, представление изменений в бюджете членам совета директоров с использованием графического представления может передать идеи гораздо легче, чем построчное обсуждение электронных таблиц, которое часто приводит к путанице или усталости присутствующих из-за отсутствия контекста, обеспечиваемого визуальными подсказками, которые доступны в презентациях.</w:t>
      </w:r>
    </w:p>
    <w:p w:rsidR="00CA6E71" w:rsidRDefault="00CA6E71" w:rsidP="00CA6E71">
      <w:r>
        <w:t>Более того, доказано, что визуализация помогает в принятии решений даже больше, чем просто предоставление числовой информации; компании все чаще используют такие методы, как «тепловые карты», которые дают четкое представление о том, как одна переменная влияет на другую, что позволяет лицам, принимающим решения, быстро понять сложную структуру без многочасового изучения сложных деталей в цифровом виде; эффективное представление таких данных может открыть скрытые возможности или уберечь от дорогостоящих ошибок, что позволяет сэкономить огромные суммы как для отдельных компаний, так и для корпораций в силу своей экономической эффективности по сравнению с традиционными методами, применяемыми ранее.</w:t>
      </w:r>
    </w:p>
    <w:p w:rsidR="00CA6E71" w:rsidRDefault="00CA6E71" w:rsidP="00CA6E71">
      <w:r>
        <w:t xml:space="preserve">Кроме того, представление экономической информации способствует укреплению доверия между лицами, принимающими решения, поскольку доверие является основополагающим фактором при формировании отношений между участниками экономических систем; оно позволяет людям, имеющим общие интересы, лучше объяснить свои индивидуальные мысли, цели, убеждения, устраняя недоверие или неопределенность, что позволяет вести более конструктивный разговор о взаимовыгодных результатах и смягчать потенциальные конфликты между сторонами до их возникновения. Кроме того, повышается прозрачность, что также ведет к установлению тесных взаимоотношений, обеспечивающих более справедливые результаты, сокращающие неравенство в экономике. Взаимопонимание создает атмосферу, способствующую развитию партнерских отношений, в которых учитываются потребности каждого участника, что способствует процветанию всех участников, укрепляя со временем экономику в целом и ускоряя рост всех участников, что приводит к устойчивому процветанию во всем мире. Кроме того, презентация позволяет игрокам в экономике взаимодействовать друг с другом, не ограничиваясь физическими рамками, обмениваться огромными объемами информации дистанционно, что значительно снижает затраты на связь и способствует сотрудничеству без географических ограничений, а значит, увеличивает прибыль на глобальных рынках в геометрической прогрессии </w:t>
      </w:r>
      <w:r>
        <w:lastRenderedPageBreak/>
        <w:t>и способствует дальнейшему развитию местных территорий, что ведет к инновационному росту сообществ.</w:t>
      </w:r>
    </w:p>
    <w:p w:rsidR="00CA6E71" w:rsidRPr="00CA6E71" w:rsidRDefault="00CA6E71" w:rsidP="00CA6E71">
      <w:r>
        <w:t>В целом, эффективное внедрение презентационных инструментов в экономику дает множество преимуществ, позволяя лицам, принимающим решения, делать наиболее обоснованный выбор, улучшая качество жизни всего населения, играя важную роль в поддержании позитивного мировоззрения общества в будущем, способствуя устойчивому стабильному развитию регионов по всему миру, стимулируя сотрудничество Инновации открыли новые невиданные ранее высоты благодаря независимым исследовательским усилиям каждой страны, внедряя методы скачкообразного развития, порождая постоянно меняющиеся развивающиеся рынки по всему миру сегодня, изменяя жизнь во многих направлениях, которые невозможно представить ранее, улучшения продолжаются бесконечно, прокладывая путь к процветанию всего человечества в будущем.</w:t>
      </w:r>
      <w:bookmarkEnd w:id="0"/>
    </w:p>
    <w:sectPr w:rsidR="00CA6E71" w:rsidRPr="00CA6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9FC"/>
    <w:rsid w:val="001969FC"/>
    <w:rsid w:val="00CA6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3F81"/>
  <w15:chartTrackingRefBased/>
  <w15:docId w15:val="{C99224AA-8BEB-4A64-BC7B-78E42FC9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A6E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6E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2023-09-05T10:02:00Z</dcterms:created>
  <dcterms:modified xsi:type="dcterms:W3CDTF">2023-09-05T10:04:00Z</dcterms:modified>
</cp:coreProperties>
</file>