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05" w:rsidRDefault="003E467F" w:rsidP="003E467F">
      <w:pPr>
        <w:pStyle w:val="1"/>
        <w:jc w:val="center"/>
      </w:pPr>
      <w:r w:rsidRPr="003E467F">
        <w:t>Информационные технологии в экономике</w:t>
      </w:r>
    </w:p>
    <w:p w:rsidR="003E467F" w:rsidRDefault="003E467F" w:rsidP="003E467F"/>
    <w:p w:rsidR="003E467F" w:rsidRDefault="003E467F" w:rsidP="003E467F">
      <w:bookmarkStart w:id="0" w:name="_GoBack"/>
      <w:r>
        <w:t>Стремительное развитие информационных технологий произвело революцию в современной экономике. Внедрение новых информационных технологий привело к существенным изменениям в экономике и способах ее функционирования и управления. Информационные технологии позволяют предприятиям и организациям принимать более обоснованные решения, что позволяет им лучше управлять затратами, повышать эффективность и увеличивать прибыль.</w:t>
      </w:r>
    </w:p>
    <w:p w:rsidR="003E467F" w:rsidRDefault="003E467F" w:rsidP="003E467F">
      <w:r>
        <w:t>В прошлом экономические исследования были ограничены использованием традиционных экономических моделей, которые в основном опирались на данные, полученные в результате опросов или ручного сбора статистики. Такой сбор данных зачастую был непомерно дорог, что затрудняло принятие экономистами обоснованных решений и анализ тенденций. Однако с появлением информационных технологий экономисты получили возможность быстро и с минимальными затратами получать доступ к гораздо более широкому спектру данных. Это позволяет более точно анализировать экономические тенденции, а также прогнозировать будущие результаты на основе текущих данных.</w:t>
      </w:r>
    </w:p>
    <w:p w:rsidR="003E467F" w:rsidRDefault="003E467F" w:rsidP="003E467F">
      <w:r>
        <w:t>Информационные технологии также помогают предприятиям более эффективно управлять затратами за счет автоматизации процессов, таких как ERP-системы (планирование ресурсов предприятия), CRM-системы (управление взаимоотношениями с клиентами), HRM-системы (управление человеческими ресурсами) и т. д. Предприятия могут автоматизировать многие задачи, такие как обработка запросов клиентов, выставление счетов и счетов-фактур, которые в противном случае требовали бы ручной обработки сотрудниками, что приводит к повышению эффективности и снижению общих затрат на выполнение этих задач. Кроме того, компании могут использовать такие ИТ-приложения, как аналитические инструменты, позволяющие отслеживать поведение клиентов, чтобы лучше прогнозировать покупательские привычки или потребности рынка, что позволяет получить бесценные сведения, которые было бы трудно или даже невозможно получить только с помощью традиционных методов.</w:t>
      </w:r>
    </w:p>
    <w:p w:rsidR="003E467F" w:rsidRDefault="003E467F" w:rsidP="003E467F">
      <w:r>
        <w:t>Наконец, информационные технологии также позволяют компаниям выигрывать в скорости реагирования на запросы или жалобы клиентов благодаря автоматизированным процессам, которые могут мгновенно предоставлять ответы или решения на основе ранее сохраненных ресурсов базы знаний, что опять же напрямую ведет к экономии средств по сравнению с ответами, обрабатываемыми вручную, из-за более медленного времени обработки, обусловленного тем, что сотрудники имеют меньше опыта в решении проблем клиентов, чем специализированные программные приложения, разработанные для этих целей, которые «обычно» имеют лучшие возможности для решения проблем, чем сотрудники в одиночку могут обеспечить в приемлемые сроки при конкурентном/приемлемом уровне заработной платы.</w:t>
      </w:r>
    </w:p>
    <w:p w:rsidR="003E467F" w:rsidRDefault="003E467F" w:rsidP="003E467F">
      <w:r>
        <w:t>В целом эти преимущества напрямую ведут к значительной экономии средств для компаний, которые правильно внедряют современные ИТ-технологии в свою деятельность, что приводит к росту доходов за счет повышения эффективности и «относительно» резкого снижения операционных расходов, что оказывает «прямое и положительное» влияние на итоговые показатели, обеспечивая рост прибыли и доходности акционеров соответственно.</w:t>
      </w:r>
    </w:p>
    <w:p w:rsidR="003E467F" w:rsidRPr="003E467F" w:rsidRDefault="003E467F" w:rsidP="003E467F">
      <w:r>
        <w:t xml:space="preserve">В заключение можно отметить, что информационные технологии произвели революцию в современной экономике, обеспечив более эффективную исследовательскую деятельность, более эффективное управление операционными затратами, прогнозирование потребностей и поведения рынка, а также более быстрое реагирование на проблемы клиентов, что в итоге </w:t>
      </w:r>
      <w:r>
        <w:lastRenderedPageBreak/>
        <w:t>привело к увеличению доходов и экономии затрат за счет повышения эффективности, а также к увеличению прибыли и доходов акционеров.</w:t>
      </w:r>
      <w:bookmarkEnd w:id="0"/>
    </w:p>
    <w:sectPr w:rsidR="003E467F" w:rsidRPr="003E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05"/>
    <w:rsid w:val="00350F05"/>
    <w:rsid w:val="003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6ED6"/>
  <w15:chartTrackingRefBased/>
  <w15:docId w15:val="{9E4BE7BE-1923-4E8B-82AD-D8247B3A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2023-09-05T11:02:00Z</dcterms:created>
  <dcterms:modified xsi:type="dcterms:W3CDTF">2023-09-05T11:02:00Z</dcterms:modified>
</cp:coreProperties>
</file>