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A7" w:rsidRDefault="00614FEF" w:rsidP="00614FEF">
      <w:pPr>
        <w:pStyle w:val="1"/>
        <w:jc w:val="center"/>
      </w:pPr>
      <w:r w:rsidRPr="00614FEF">
        <w:t xml:space="preserve">Ф. </w:t>
      </w:r>
      <w:proofErr w:type="spellStart"/>
      <w:r w:rsidRPr="00614FEF">
        <w:t>Фукуяма</w:t>
      </w:r>
      <w:proofErr w:type="spellEnd"/>
      <w:r w:rsidRPr="00614FEF">
        <w:t xml:space="preserve"> «Конец истории и последний человек»</w:t>
      </w:r>
    </w:p>
    <w:p w:rsidR="00614FEF" w:rsidRDefault="00614FEF" w:rsidP="00614FEF"/>
    <w:p w:rsidR="00614FEF" w:rsidRDefault="00614FEF" w:rsidP="00614FEF">
      <w:bookmarkStart w:id="0" w:name="_GoBack"/>
      <w:r>
        <w:t xml:space="preserve">Книга </w:t>
      </w:r>
      <w:proofErr w:type="spellStart"/>
      <w:r>
        <w:t>Фрэнсиса</w:t>
      </w:r>
      <w:proofErr w:type="spellEnd"/>
      <w:r>
        <w:t xml:space="preserve"> </w:t>
      </w:r>
      <w:proofErr w:type="spellStart"/>
      <w:r>
        <w:t>Фукуямы</w:t>
      </w:r>
      <w:proofErr w:type="spellEnd"/>
      <w:r>
        <w:t xml:space="preserve"> "Конец истории и последний человек" была опубликована в 1992 году и вызвала огромный резонанс в мировом интеллектуальном сообществе. В этом произведении автор развивает идею, что с концом Холодной войны мир вступил в эпоху "конца истории", где либеральная демократия и рыночная экономика становятся доминирующими и окончательными формами политической и экон</w:t>
      </w:r>
      <w:r>
        <w:t>омической организации общества.</w:t>
      </w:r>
    </w:p>
    <w:p w:rsidR="00614FEF" w:rsidRDefault="00614FEF" w:rsidP="00614FEF">
      <w:proofErr w:type="spellStart"/>
      <w:r>
        <w:t>Фукуяма</w:t>
      </w:r>
      <w:proofErr w:type="spellEnd"/>
      <w:r>
        <w:t xml:space="preserve"> опирается на концепцию "истории" как процесса, в котором общество развивается через различные стадии и направлено к конечной точке. В его восприятии, исторический процесс имеет направленность и цель, и в конечном итоге достигает своего завершения в универсальной и неизменной </w:t>
      </w:r>
      <w:r>
        <w:t>форме общественного устройства.</w:t>
      </w:r>
    </w:p>
    <w:p w:rsidR="00614FEF" w:rsidRDefault="00614FEF" w:rsidP="00614FEF">
      <w:r>
        <w:t xml:space="preserve">Основной аргумент </w:t>
      </w:r>
      <w:proofErr w:type="spellStart"/>
      <w:r>
        <w:t>Фукуямы</w:t>
      </w:r>
      <w:proofErr w:type="spellEnd"/>
      <w:r>
        <w:t xml:space="preserve"> заключается в том, что с падением коммунизма и распадом Советского Союза нет альтернативы либеральной демократии. Иными словами, он утверждает, что либеральная демократия и капиталистическая экономика станут главной и, возможно, единственной формой управления на миров</w:t>
      </w:r>
      <w:r>
        <w:t>ом уровне.</w:t>
      </w:r>
    </w:p>
    <w:p w:rsidR="00614FEF" w:rsidRDefault="00614FEF" w:rsidP="00614FEF">
      <w:r>
        <w:t>Однако, далеко не все приняли его тезис с энтузиазмом. Многие критики указывали на то, что история не имеет конкретного "конца" и что либеральная демократия, несмотря на свои преимущества, также сталкивается с рядом проблем и вызовов, которые м</w:t>
      </w:r>
      <w:r>
        <w:t>огут подорвать её стабильность.</w:t>
      </w:r>
    </w:p>
    <w:p w:rsidR="00614FEF" w:rsidRDefault="00614FEF" w:rsidP="00614FEF">
      <w:r>
        <w:t xml:space="preserve">В части, посвященной "последнему человеку", </w:t>
      </w:r>
      <w:proofErr w:type="spellStart"/>
      <w:r>
        <w:t>Фукуяма</w:t>
      </w:r>
      <w:proofErr w:type="spellEnd"/>
      <w:r>
        <w:t xml:space="preserve"> обсуждает возможные последствия для индивида в мире, где "история закончилась". Он опасается, что в таком мире люди будут чувствовать себя незавершенными, утратят интерес к большим идеям и станут удовлетворяться потреблением и комфортом, забывая о бол</w:t>
      </w:r>
      <w:r>
        <w:t>ее высоких ценностях и идеалах.</w:t>
      </w:r>
    </w:p>
    <w:p w:rsidR="00614FEF" w:rsidRDefault="00614FEF" w:rsidP="00614FEF">
      <w:r>
        <w:t xml:space="preserve">В целом, несмотря на критику, книга </w:t>
      </w:r>
      <w:proofErr w:type="spellStart"/>
      <w:r>
        <w:t>Фукуямы</w:t>
      </w:r>
      <w:proofErr w:type="spellEnd"/>
      <w:r>
        <w:t xml:space="preserve"> остается важным и провокационным анализом современной политической реальности, предлагая читателям глубоко задуматься о будущем человечества и возможных путях его развития.</w:t>
      </w:r>
    </w:p>
    <w:p w:rsidR="00614FEF" w:rsidRDefault="00614FEF" w:rsidP="00614FEF">
      <w:r>
        <w:t xml:space="preserve">В книге </w:t>
      </w:r>
      <w:proofErr w:type="spellStart"/>
      <w:r>
        <w:t>Фукуяма</w:t>
      </w:r>
      <w:proofErr w:type="spellEnd"/>
      <w:r>
        <w:t xml:space="preserve"> также размышляет о роли культуры и традиций в формировании общественных институтов и политических систем. Он признает, что, несмотря на универсальные тенденции к распространению либеральной демократии, культурные и исторические особенности каждой страны играют важную роль в определении характера и устойчивости</w:t>
      </w:r>
      <w:r>
        <w:t xml:space="preserve"> демократического режима в ней.</w:t>
      </w:r>
    </w:p>
    <w:p w:rsidR="00614FEF" w:rsidRDefault="00614FEF" w:rsidP="00614FEF">
      <w:r>
        <w:t xml:space="preserve">Также </w:t>
      </w:r>
      <w:proofErr w:type="spellStart"/>
      <w:r>
        <w:t>Фукуяма</w:t>
      </w:r>
      <w:proofErr w:type="spellEnd"/>
      <w:r>
        <w:t xml:space="preserve"> выделяет роль технологий в современном мире. С развитием информационных технологий границы между государствами становятся менее заметными, что способствует быстрому распространению идей и культурных ценностей. Это может быть</w:t>
      </w:r>
      <w:r>
        <w:t>,</w:t>
      </w:r>
      <w:r>
        <w:t xml:space="preserve"> как благом</w:t>
      </w:r>
      <w:r>
        <w:t>, так и вызовом для демократии.</w:t>
      </w:r>
    </w:p>
    <w:p w:rsidR="00614FEF" w:rsidRDefault="00614FEF" w:rsidP="00614FEF">
      <w:r>
        <w:t xml:space="preserve">Одним из наиболее обсуждаемых моментов в книге является вопрос о том, способна ли либеральная демократия ответить на все вызовы современности, или же она станет лишь промежуточной стадией на пути к новой, еще неизвестной </w:t>
      </w:r>
      <w:r>
        <w:t>форме общественного устройства.</w:t>
      </w:r>
    </w:p>
    <w:p w:rsidR="00614FEF" w:rsidRDefault="00614FEF" w:rsidP="00614FEF">
      <w:proofErr w:type="spellStart"/>
      <w:r>
        <w:t>Фукуяма</w:t>
      </w:r>
      <w:proofErr w:type="spellEnd"/>
      <w:r>
        <w:t xml:space="preserve"> также касается вопросов морали и этики в контексте "конца истории". В мире, где основные идеологические конфликты ослабевают или исчезают, чем будут руководствоваться люди при принятии решений? Каковы будут моральные ориентиры в обществе, где традиционные ценности подвергаются пересмотру или отвергаютс</w:t>
      </w:r>
      <w:r>
        <w:t>я?</w:t>
      </w:r>
    </w:p>
    <w:p w:rsidR="00614FEF" w:rsidRPr="00614FEF" w:rsidRDefault="00614FEF" w:rsidP="00614FEF">
      <w:r>
        <w:lastRenderedPageBreak/>
        <w:t xml:space="preserve">В завершении можно сказать, что, несмотря на прошедшие годы после публикации книги, идеи </w:t>
      </w:r>
      <w:proofErr w:type="spellStart"/>
      <w:r>
        <w:t>Фукуямы</w:t>
      </w:r>
      <w:proofErr w:type="spellEnd"/>
      <w:r>
        <w:t xml:space="preserve"> остаются актуальными и до сих пор вызывают живой интерес и дискуссии среди ученых, политиков и общественных деятелей по всему миру.</w:t>
      </w:r>
      <w:bookmarkEnd w:id="0"/>
    </w:p>
    <w:sectPr w:rsidR="00614FEF" w:rsidRPr="0061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A7"/>
    <w:rsid w:val="000432A7"/>
    <w:rsid w:val="006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78F8"/>
  <w15:chartTrackingRefBased/>
  <w15:docId w15:val="{49A6F21D-6E6B-405E-9923-55921DA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2023-09-06T18:31:00Z</dcterms:created>
  <dcterms:modified xsi:type="dcterms:W3CDTF">2023-09-06T18:37:00Z</dcterms:modified>
</cp:coreProperties>
</file>