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B" w:rsidRDefault="00240639" w:rsidP="00240639">
      <w:pPr>
        <w:pStyle w:val="1"/>
        <w:jc w:val="center"/>
      </w:pPr>
      <w:r w:rsidRPr="00240639">
        <w:t>Особенности размещении заказов на поставки товаров, выполнение работ, оказание услуг для государственных и муниципальных органов</w:t>
      </w:r>
    </w:p>
    <w:p w:rsidR="00240639" w:rsidRDefault="00240639" w:rsidP="00240639"/>
    <w:p w:rsidR="00240639" w:rsidRDefault="00240639" w:rsidP="00240639">
      <w:bookmarkStart w:id="0" w:name="_GoBack"/>
      <w:r>
        <w:t>Размещение заказов на поставки товаров, выполнение работ и оказание услуг для государственных и муниципальных нужд — сложная и многогранная система, регулируемая многочисленными законодательными и нормативными актами. Понимание особенностей данного процесса позволяет более эффективно участвовать в конкурсах и тендерах, а также повышает прозрачность и открытость сист</w:t>
      </w:r>
      <w:r>
        <w:t>емы для общественного контроля.</w:t>
      </w:r>
    </w:p>
    <w:p w:rsidR="00240639" w:rsidRDefault="00240639" w:rsidP="00240639">
      <w:r>
        <w:t>Государственные и муниципальные заказы представляют собой важный инструмент регулирования экономики. Это не только способ обеспечения потребностей государственных структур, но и возможность стимулировать развитие отдельных отраслей и регионов, создавать рабочие мес</w:t>
      </w:r>
      <w:r>
        <w:t>та и способствовать инновациям.</w:t>
      </w:r>
    </w:p>
    <w:p w:rsidR="00240639" w:rsidRDefault="00240639" w:rsidP="00240639">
      <w:r>
        <w:t xml:space="preserve">Одним из основных принципов размещения государственных заказов является </w:t>
      </w:r>
      <w:proofErr w:type="spellStart"/>
      <w:r>
        <w:t>конкурентность</w:t>
      </w:r>
      <w:proofErr w:type="spellEnd"/>
      <w:r>
        <w:t>. Это обеспечивается путем проведения тендеров, аукционов и конкурсов. Такой подход направлен на то, чтобы получить максимально выгодное предложение для государства при соответствую</w:t>
      </w:r>
      <w:r>
        <w:t>щем качестве товаров или услуг.</w:t>
      </w:r>
    </w:p>
    <w:p w:rsidR="00240639" w:rsidRDefault="00240639" w:rsidP="00240639">
      <w:r>
        <w:t>Также стоит отметить, что в последние годы акцент делается на повышение прозрачности системы размещения заказов. Информация о тендерах публикуется в единой информационной системе, что позволяет контролировать процесс с момента объяв</w:t>
      </w:r>
      <w:r>
        <w:t>ления о тендере и до момента заключения контракта.</w:t>
      </w:r>
    </w:p>
    <w:p w:rsidR="00240639" w:rsidRDefault="00240639" w:rsidP="00240639">
      <w:r>
        <w:t>Однако система размещения государственных и муниципальных заказов также сталкивается с рядом проблем. К ним можно отнести коррупционные риски, сложность и запутанность процедур, а также несовершенство законодательной базы.</w:t>
      </w:r>
    </w:p>
    <w:p w:rsidR="00240639" w:rsidRDefault="00240639" w:rsidP="00240639">
      <w:r>
        <w:t>В последние годы значительное внимание уделяется попыткам оптимизации системы размещения государственных и муниципальных заказов. Это связано с тем, что бюджетные средства — это средства налогоплательщиков, и их эффективное использование ле</w:t>
      </w:r>
      <w:r>
        <w:t>жит в интересах всего общества.</w:t>
      </w:r>
    </w:p>
    <w:p w:rsidR="00240639" w:rsidRDefault="00240639" w:rsidP="00240639">
      <w:r>
        <w:t>Прозрачность системы размещения заказов играет ключевую роль в борьбе с коррупцией. Чем больше информации доступно общественности, тем сложнее злоупотребления и манипуляции в процессе выбора поставщика или исполнителя. Электронные площадки и цифровые технологии в этом контексте становятся неотъемлемой частью системы, позволяя проводить торги онлайн, что делает процесс более открытым и доступным</w:t>
      </w:r>
      <w:r>
        <w:t xml:space="preserve"> для широкого круга участников.</w:t>
      </w:r>
    </w:p>
    <w:p w:rsidR="00240639" w:rsidRDefault="00240639" w:rsidP="00240639">
      <w:r>
        <w:t>С другой стороны, эффективность системы зависит не только от степени ее прозрачности, но и от качества законодательной базы. Недоработки в законах и нормативных актах могут привести к тому, что даже самая прозрачная система будет работать неэффективно. Таким образом, одной из главных задач реформирования системы размещения государственных заказов является усовершенствование правового регул</w:t>
      </w:r>
      <w:r>
        <w:t>ирования.</w:t>
      </w:r>
    </w:p>
    <w:p w:rsidR="00240639" w:rsidRDefault="00240639" w:rsidP="00240639">
      <w:r>
        <w:t>Также следует учитывать, что мировой опыт в данной области может стать весьма полезным. Изучение практик других стран позволит выявить наиболее эффективные механизмы управления, которые могут быть адаптированы и в</w:t>
      </w:r>
      <w:r>
        <w:t>недрены в национальную систему.</w:t>
      </w:r>
    </w:p>
    <w:p w:rsidR="00240639" w:rsidRDefault="00240639" w:rsidP="00240639">
      <w:r>
        <w:lastRenderedPageBreak/>
        <w:t>В целом, государственные и муниципальные заказы остаются одним из ключевых инструментов экономической политики, и их эффективное управление требует комплексного подхода, учета множества факторов и постоянного мониторинга.</w:t>
      </w:r>
    </w:p>
    <w:p w:rsidR="00240639" w:rsidRPr="00240639" w:rsidRDefault="00240639" w:rsidP="00240639">
      <w:r>
        <w:t>В заключение, размещение заказов на поставки товаров, выполнение работ и оказание услуг для государственных и муниципальных органов является сложной системой, требующей постоянного мониторинга, корректировки и совершенствования. Несмотря на наличие проблем, правильный подход к этому процессу может принести значительную пользу как государству, так и бизнесу.</w:t>
      </w:r>
      <w:bookmarkEnd w:id="0"/>
    </w:p>
    <w:sectPr w:rsidR="00240639" w:rsidRPr="0024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6B"/>
    <w:rsid w:val="00240639"/>
    <w:rsid w:val="003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831"/>
  <w15:chartTrackingRefBased/>
  <w15:docId w15:val="{50A74672-CB94-4D35-B82F-33BA60B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2023-09-08T05:54:00Z</dcterms:created>
  <dcterms:modified xsi:type="dcterms:W3CDTF">2023-09-08T05:57:00Z</dcterms:modified>
</cp:coreProperties>
</file>