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59" w:rsidRDefault="00555CBE" w:rsidP="00555CBE">
      <w:pPr>
        <w:pStyle w:val="1"/>
        <w:jc w:val="center"/>
      </w:pPr>
      <w:r w:rsidRPr="00555CBE">
        <w:t>Основные способы снижения риска в предпринимательской деятельности</w:t>
      </w:r>
    </w:p>
    <w:p w:rsidR="00555CBE" w:rsidRDefault="00555CBE" w:rsidP="00555CBE"/>
    <w:p w:rsidR="00555CBE" w:rsidRDefault="00555CBE" w:rsidP="00555CBE">
      <w:bookmarkStart w:id="0" w:name="_GoBack"/>
      <w:r>
        <w:t>В предпринимательской деятельности риск является неотъемлемой её частью. Однако управление рисками и их минимизация могут стать ключом к стабильности и успешности бизнеса. Снижение риска в предпринимател</w:t>
      </w:r>
      <w:r>
        <w:t>ьстве заключается в предпринятых</w:t>
      </w:r>
      <w:r>
        <w:t xml:space="preserve"> мер</w:t>
      </w:r>
      <w:r>
        <w:t>ах</w:t>
      </w:r>
      <w:r>
        <w:t>, направленных на уменьшение вероятности во</w:t>
      </w:r>
      <w:r>
        <w:t>зникновения убытков или потерь.</w:t>
      </w:r>
    </w:p>
    <w:p w:rsidR="00555CBE" w:rsidRDefault="00555CBE" w:rsidP="00555CBE">
      <w:r>
        <w:t>1. Планирование и анализ</w:t>
      </w:r>
      <w:r>
        <w:t>. Прежде чем принимать решение о вложении средств или реализации нового проекта, необходим глубокий анализ рынка, конкурентов, потенциальных проблем и выгод. Бизнес-план, составленный на основе реальных данных, поможет предусмот</w:t>
      </w:r>
      <w:r>
        <w:t>реть многие риски.</w:t>
      </w:r>
    </w:p>
    <w:p w:rsidR="00555CBE" w:rsidRDefault="00555CBE" w:rsidP="00555CBE">
      <w:r>
        <w:t>2. Диверсификация</w:t>
      </w:r>
      <w:r>
        <w:t xml:space="preserve">. Не стоит полагаться на один источник дохода. Распределение инвестиций между разными проектами или направлениями деятельности может защитить бизнес от больших потерь </w:t>
      </w:r>
      <w:r>
        <w:t>в случае неудачи одного из них.</w:t>
      </w:r>
    </w:p>
    <w:p w:rsidR="00555CBE" w:rsidRDefault="00555CBE" w:rsidP="00555CBE">
      <w:r>
        <w:t xml:space="preserve">3. </w:t>
      </w:r>
      <w:r>
        <w:t>Страховани</w:t>
      </w:r>
      <w:r>
        <w:t>е</w:t>
      </w:r>
      <w:r>
        <w:t>. Страхование бизнеса от ряда рисков (например, от стихийных бедствий или иных непредвиденных обстоятельств) может существ</w:t>
      </w:r>
      <w:r>
        <w:t>енно снизить финансовые потери.</w:t>
      </w:r>
    </w:p>
    <w:p w:rsidR="00555CBE" w:rsidRDefault="00555CBE" w:rsidP="00555CBE">
      <w:r>
        <w:t>4. Резервный фонд</w:t>
      </w:r>
      <w:r>
        <w:t>. Создание резервного фонда позволит компании иметь подушку безопасности в случа</w:t>
      </w:r>
      <w:r>
        <w:t>е непредвиденных обстоятельств.</w:t>
      </w:r>
    </w:p>
    <w:p w:rsidR="00555CBE" w:rsidRDefault="00555CBE" w:rsidP="00555CBE">
      <w:r>
        <w:t>5. Постоянное обучение</w:t>
      </w:r>
      <w:r>
        <w:t>. Мир быстро меняется, поэтому важно быть в курсе последних новостей, инноваций и методов управления рисками. Обучение и тренинги для сотруд</w:t>
      </w:r>
      <w:r>
        <w:t>ников также играют важную роль.</w:t>
      </w:r>
    </w:p>
    <w:p w:rsidR="00555CBE" w:rsidRDefault="00555CBE" w:rsidP="00555CBE">
      <w:r>
        <w:t xml:space="preserve">6. </w:t>
      </w:r>
      <w:r>
        <w:t>Контроль качеств</w:t>
      </w:r>
      <w:r>
        <w:t>а</w:t>
      </w:r>
      <w:r>
        <w:t>. Постоянный контроль качества продукции или услуг снижает риски</w:t>
      </w:r>
      <w:r>
        <w:t>,</w:t>
      </w:r>
      <w:r>
        <w:t xml:space="preserve"> связанные с недовольством </w:t>
      </w:r>
      <w:r>
        <w:t>клиентов или возможными исками.</w:t>
      </w:r>
    </w:p>
    <w:p w:rsidR="00555CBE" w:rsidRDefault="00555CBE" w:rsidP="00555CBE">
      <w:r>
        <w:t>7. Правовая поддержка</w:t>
      </w:r>
      <w:r>
        <w:t>. Профессиональная юридическая команда может предотвратить многие риски, связанные с нарушением законодательств</w:t>
      </w:r>
      <w:r>
        <w:t xml:space="preserve">а, а также помочь в вопросах </w:t>
      </w:r>
      <w:proofErr w:type="spellStart"/>
      <w:r>
        <w:t>копоративного</w:t>
      </w:r>
      <w:proofErr w:type="spellEnd"/>
      <w:r>
        <w:t xml:space="preserve"> права.</w:t>
      </w:r>
    </w:p>
    <w:p w:rsidR="00555CBE" w:rsidRDefault="00555CBE" w:rsidP="00555CBE">
      <w:r>
        <w:t>8. Долгосрочные контракты.</w:t>
      </w:r>
      <w:r>
        <w:t xml:space="preserve"> Заключение долгосрочных контрактов с поставщиками и покупателями может обеспечить стабильность бизнеса, защитив от колебаний цен</w:t>
      </w:r>
      <w:r>
        <w:t xml:space="preserve"> или других рыночных изменений.</w:t>
      </w:r>
    </w:p>
    <w:p w:rsidR="00555CBE" w:rsidRDefault="00555CBE" w:rsidP="00555CBE">
      <w:r>
        <w:t>9. Технологическая безопасность</w:t>
      </w:r>
      <w:r>
        <w:t xml:space="preserve">. В эпоху </w:t>
      </w:r>
      <w:proofErr w:type="spellStart"/>
      <w:r>
        <w:t>цифровизации</w:t>
      </w:r>
      <w:proofErr w:type="spellEnd"/>
      <w:r>
        <w:t xml:space="preserve"> защита от </w:t>
      </w:r>
      <w:proofErr w:type="spellStart"/>
      <w:r>
        <w:t>киберугроз</w:t>
      </w:r>
      <w:proofErr w:type="spellEnd"/>
      <w:r>
        <w:t>, защита данных и информационной безопасно</w:t>
      </w:r>
      <w:r>
        <w:t>сти стали особенно актуальными.</w:t>
      </w:r>
    </w:p>
    <w:p w:rsidR="00555CBE" w:rsidRDefault="00555CBE" w:rsidP="00555CBE">
      <w:r>
        <w:t>10. Финансовое планирование</w:t>
      </w:r>
      <w:r>
        <w:t>. Наличие четко разработанной финансовой стратегии позволяет компании оптимизировать свои расходы, уп</w:t>
      </w:r>
      <w:r>
        <w:t>равлять долгами и ликвидностью.</w:t>
      </w:r>
    </w:p>
    <w:p w:rsidR="00555CBE" w:rsidRDefault="00555CBE" w:rsidP="00555CBE">
      <w:r>
        <w:t>Снижение рисков в предпринимательской деятельности требует комплексного подхода, учета множества факторов и постоянной работы над улучшением методов управления. Тем не менее, это инвестиции, которые в долгосрочной перспективе окупятся стабильностью и успешностью бизнеса.</w:t>
      </w:r>
    </w:p>
    <w:p w:rsidR="00555CBE" w:rsidRDefault="00555CBE" w:rsidP="00555CBE">
      <w:r>
        <w:t xml:space="preserve">Еще одним важным аспектом снижения рисков является создание корпоративной культуры, основанной на прозрачности и открытости. Когда сотрудники понимают цели и стратегии компании, они могут более активно участвовать в процессе принятия решений, предлагая свои </w:t>
      </w:r>
      <w:r>
        <w:lastRenderedPageBreak/>
        <w:t>идеи по минимизации рисков. Коммуникация на всех уровнях организации помогает быстро выявлять потенциальные проблемы и р</w:t>
      </w:r>
      <w:r>
        <w:t>еагировать на них своевременно.</w:t>
      </w:r>
    </w:p>
    <w:p w:rsidR="00555CBE" w:rsidRDefault="00555CBE" w:rsidP="00555CBE">
      <w:r>
        <w:t>Сотрудничество с другими компаниями и участие в ассоциациях предпринимателей также могут способствовать обмену опытом в области управления рисками. Отраслевые семинары, конференции и мастер-классы позволяют ознакомиться с передовыми практиками и новыми методами прогнозирования и контр</w:t>
      </w:r>
      <w:r>
        <w:t>оля рисков.</w:t>
      </w:r>
    </w:p>
    <w:p w:rsidR="00555CBE" w:rsidRDefault="00555CBE" w:rsidP="00555CBE">
      <w:r>
        <w:t xml:space="preserve">Необходимость адаптации к постоянно меняющимся условиям рынка заставляет предпринимателей искать новые подходы к управлению рисками. Например, использование современных технологий, таких как искусственный интеллект или </w:t>
      </w:r>
      <w:proofErr w:type="spellStart"/>
      <w:r>
        <w:t>блокчейн</w:t>
      </w:r>
      <w:proofErr w:type="spellEnd"/>
      <w:r>
        <w:t>, может предложить решения для автоматизации процессов, снижения ошибок и повышения</w:t>
      </w:r>
      <w:r>
        <w:t xml:space="preserve"> эффективности бизнес-операций.</w:t>
      </w:r>
    </w:p>
    <w:p w:rsidR="00555CBE" w:rsidRDefault="00555CBE" w:rsidP="00555CBE">
      <w:r>
        <w:t>Также следует учитывать макроэкономические и геополитические риски, особенно для компаний, работающих на международном уровне. Мониторинг мировых экономических трендов и политической обстановки в странах присутствия поможет прогнозировать возможные изменения и сво</w:t>
      </w:r>
      <w:r>
        <w:t>евременно адаптироваться к ним.</w:t>
      </w:r>
    </w:p>
    <w:p w:rsidR="00555CBE" w:rsidRPr="00555CBE" w:rsidRDefault="00555CBE" w:rsidP="00555CBE">
      <w:r>
        <w:t>В заключение, стоит сказать, что управление рисками – это не только о защите от потенциальных угроз, но и о поиске новых возможностей. Тщательный анализ рисков может выявить скрытые рыночные ниши, новые направления развития или инновационные идеи для бизнеса.</w:t>
      </w:r>
      <w:bookmarkEnd w:id="0"/>
    </w:p>
    <w:sectPr w:rsidR="00555CBE" w:rsidRPr="0055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59"/>
    <w:rsid w:val="00555CBE"/>
    <w:rsid w:val="00F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3141"/>
  <w15:chartTrackingRefBased/>
  <w15:docId w15:val="{87408CE4-E602-4555-8A3E-D3367C1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2023-09-09T09:39:00Z</dcterms:created>
  <dcterms:modified xsi:type="dcterms:W3CDTF">2023-09-09T09:42:00Z</dcterms:modified>
</cp:coreProperties>
</file>