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A05" w:rsidRDefault="00DB625D" w:rsidP="00DB625D">
      <w:pPr>
        <w:pStyle w:val="1"/>
      </w:pPr>
      <w:proofErr w:type="spellStart"/>
      <w:r w:rsidRPr="00DB625D">
        <w:t>Гемоглобинопатии</w:t>
      </w:r>
      <w:proofErr w:type="spellEnd"/>
      <w:r w:rsidRPr="00DB625D">
        <w:t xml:space="preserve"> у </w:t>
      </w:r>
      <w:proofErr w:type="spellStart"/>
      <w:r w:rsidRPr="00DB625D">
        <w:t>детей</w:t>
      </w:r>
      <w:proofErr w:type="spellEnd"/>
    </w:p>
    <w:p w:rsidR="00DB625D" w:rsidRPr="00DB625D" w:rsidRDefault="00DB625D" w:rsidP="00DB625D">
      <w:pPr>
        <w:rPr>
          <w:lang w:val="ru-RU"/>
        </w:rPr>
      </w:pPr>
      <w:bookmarkStart w:id="0" w:name="_GoBack"/>
      <w:proofErr w:type="spellStart"/>
      <w:r w:rsidRPr="00DB625D">
        <w:rPr>
          <w:lang w:val="ru-RU"/>
        </w:rPr>
        <w:t>Гемоглобинопатии</w:t>
      </w:r>
      <w:proofErr w:type="spellEnd"/>
      <w:r w:rsidRPr="00DB625D">
        <w:rPr>
          <w:lang w:val="ru-RU"/>
        </w:rPr>
        <w:t xml:space="preserve"> – это группа наследственных заболеваний, которые связаны с изменением структуры и функции гемоглобина – белка, который переносит кислород в крови. Эти заболевания являются наиболее распространенными генетическими заболеваниями в мире и часто встречаются у детей.</w:t>
      </w:r>
    </w:p>
    <w:p w:rsidR="00DB625D" w:rsidRPr="00DB625D" w:rsidRDefault="00DB625D" w:rsidP="00DB625D">
      <w:pPr>
        <w:rPr>
          <w:lang w:val="ru-RU"/>
        </w:rPr>
      </w:pPr>
      <w:r w:rsidRPr="00DB625D">
        <w:rPr>
          <w:lang w:val="ru-RU"/>
        </w:rPr>
        <w:t xml:space="preserve">При </w:t>
      </w:r>
      <w:proofErr w:type="spellStart"/>
      <w:r w:rsidRPr="00DB625D">
        <w:rPr>
          <w:lang w:val="ru-RU"/>
        </w:rPr>
        <w:t>гемоглобинопатиях</w:t>
      </w:r>
      <w:proofErr w:type="spellEnd"/>
      <w:r w:rsidRPr="00DB625D">
        <w:rPr>
          <w:lang w:val="ru-RU"/>
        </w:rPr>
        <w:t xml:space="preserve"> изменяется форма гемоглобина, что приводит к его неправильной работе. Это может привести к различным осложнениям, таким как анемия, боли в суставах и костях, повышенная уязвимость к инфекциям и другие проблемы.</w:t>
      </w:r>
    </w:p>
    <w:p w:rsidR="00DB625D" w:rsidRPr="00DB625D" w:rsidRDefault="00DB625D" w:rsidP="00DB625D">
      <w:pPr>
        <w:pStyle w:val="2"/>
        <w:rPr>
          <w:lang w:val="ru-RU"/>
        </w:rPr>
      </w:pPr>
      <w:r w:rsidRPr="00DB625D">
        <w:rPr>
          <w:lang w:val="ru-RU"/>
        </w:rPr>
        <w:t xml:space="preserve">Типы </w:t>
      </w:r>
      <w:proofErr w:type="spellStart"/>
      <w:r w:rsidRPr="00DB625D">
        <w:rPr>
          <w:lang w:val="ru-RU"/>
        </w:rPr>
        <w:t>гемоглобинопатий</w:t>
      </w:r>
      <w:proofErr w:type="spellEnd"/>
    </w:p>
    <w:p w:rsidR="00DB625D" w:rsidRPr="00DB625D" w:rsidRDefault="00DB625D" w:rsidP="00DB625D">
      <w:pPr>
        <w:rPr>
          <w:lang w:val="ru-RU"/>
        </w:rPr>
      </w:pPr>
      <w:r w:rsidRPr="00DB625D">
        <w:rPr>
          <w:lang w:val="ru-RU"/>
        </w:rPr>
        <w:t xml:space="preserve">Существует несколько типов </w:t>
      </w:r>
      <w:proofErr w:type="spellStart"/>
      <w:r w:rsidRPr="00DB625D">
        <w:rPr>
          <w:lang w:val="ru-RU"/>
        </w:rPr>
        <w:t>гемоглобинопатий</w:t>
      </w:r>
      <w:proofErr w:type="spellEnd"/>
      <w:r w:rsidRPr="00DB625D">
        <w:rPr>
          <w:lang w:val="ru-RU"/>
        </w:rPr>
        <w:t>, которые различаются по типу изменения гемоглобина:</w:t>
      </w:r>
    </w:p>
    <w:p w:rsidR="00DB625D" w:rsidRPr="00DB625D" w:rsidRDefault="00DB625D" w:rsidP="00DB625D">
      <w:pPr>
        <w:pStyle w:val="a3"/>
        <w:numPr>
          <w:ilvl w:val="0"/>
          <w:numId w:val="9"/>
        </w:numPr>
        <w:rPr>
          <w:lang w:val="ru-RU"/>
        </w:rPr>
      </w:pPr>
      <w:proofErr w:type="spellStart"/>
      <w:r w:rsidRPr="00DB625D">
        <w:rPr>
          <w:lang w:val="ru-RU"/>
        </w:rPr>
        <w:t>Гемоглобинопатии</w:t>
      </w:r>
      <w:proofErr w:type="spellEnd"/>
      <w:r w:rsidRPr="00DB625D">
        <w:rPr>
          <w:lang w:val="ru-RU"/>
        </w:rPr>
        <w:t xml:space="preserve"> с изменением структуры </w:t>
      </w:r>
      <w:proofErr w:type="spellStart"/>
      <w:r w:rsidRPr="00DB625D">
        <w:rPr>
          <w:lang w:val="ru-RU"/>
        </w:rPr>
        <w:t>глобиновой</w:t>
      </w:r>
      <w:proofErr w:type="spellEnd"/>
      <w:r w:rsidRPr="00DB625D">
        <w:rPr>
          <w:lang w:val="ru-RU"/>
        </w:rPr>
        <w:t xml:space="preserve"> цепи. Этот тип </w:t>
      </w:r>
      <w:proofErr w:type="spellStart"/>
      <w:r w:rsidRPr="00DB625D">
        <w:rPr>
          <w:lang w:val="ru-RU"/>
        </w:rPr>
        <w:t>гемоглобинопатий</w:t>
      </w:r>
      <w:proofErr w:type="spellEnd"/>
      <w:r w:rsidRPr="00DB625D">
        <w:rPr>
          <w:lang w:val="ru-RU"/>
        </w:rPr>
        <w:t xml:space="preserve"> включает в себя такие заболевания, как </w:t>
      </w:r>
      <w:proofErr w:type="spellStart"/>
      <w:r w:rsidRPr="00DB625D">
        <w:rPr>
          <w:lang w:val="ru-RU"/>
        </w:rPr>
        <w:t>сфероцитоз</w:t>
      </w:r>
      <w:proofErr w:type="spellEnd"/>
      <w:r w:rsidRPr="00DB625D">
        <w:rPr>
          <w:lang w:val="ru-RU"/>
        </w:rPr>
        <w:t>, талассемия и другие.</w:t>
      </w:r>
    </w:p>
    <w:p w:rsidR="00DB625D" w:rsidRPr="00DB625D" w:rsidRDefault="00DB625D" w:rsidP="00DB625D">
      <w:pPr>
        <w:pStyle w:val="a3"/>
        <w:numPr>
          <w:ilvl w:val="0"/>
          <w:numId w:val="9"/>
        </w:numPr>
        <w:rPr>
          <w:lang w:val="ru-RU"/>
        </w:rPr>
      </w:pPr>
      <w:proofErr w:type="spellStart"/>
      <w:r w:rsidRPr="00DB625D">
        <w:rPr>
          <w:lang w:val="ru-RU"/>
        </w:rPr>
        <w:t>Гемоглобинопатии</w:t>
      </w:r>
      <w:proofErr w:type="spellEnd"/>
      <w:r w:rsidRPr="00DB625D">
        <w:rPr>
          <w:lang w:val="ru-RU"/>
        </w:rPr>
        <w:t xml:space="preserve"> с изменением структуры </w:t>
      </w:r>
      <w:proofErr w:type="spellStart"/>
      <w:r w:rsidRPr="00DB625D">
        <w:rPr>
          <w:lang w:val="ru-RU"/>
        </w:rPr>
        <w:t>гема</w:t>
      </w:r>
      <w:proofErr w:type="spellEnd"/>
      <w:r w:rsidRPr="00DB625D">
        <w:rPr>
          <w:lang w:val="ru-RU"/>
        </w:rPr>
        <w:t xml:space="preserve">. Этот тип </w:t>
      </w:r>
      <w:proofErr w:type="spellStart"/>
      <w:r w:rsidRPr="00DB625D">
        <w:rPr>
          <w:lang w:val="ru-RU"/>
        </w:rPr>
        <w:t>гемоглобинопатий</w:t>
      </w:r>
      <w:proofErr w:type="spellEnd"/>
      <w:r w:rsidRPr="00DB625D">
        <w:rPr>
          <w:lang w:val="ru-RU"/>
        </w:rPr>
        <w:t xml:space="preserve"> включает в себя такие заболевания, как </w:t>
      </w:r>
      <w:proofErr w:type="spellStart"/>
      <w:r w:rsidRPr="00DB625D">
        <w:rPr>
          <w:lang w:val="ru-RU"/>
        </w:rPr>
        <w:t>сикловая</w:t>
      </w:r>
      <w:proofErr w:type="spellEnd"/>
      <w:r w:rsidRPr="00DB625D">
        <w:rPr>
          <w:lang w:val="ru-RU"/>
        </w:rPr>
        <w:t xml:space="preserve"> анемия и другие.</w:t>
      </w:r>
    </w:p>
    <w:p w:rsidR="00DB625D" w:rsidRPr="00DB625D" w:rsidRDefault="00DB625D" w:rsidP="00DB625D">
      <w:pPr>
        <w:pStyle w:val="a3"/>
        <w:numPr>
          <w:ilvl w:val="0"/>
          <w:numId w:val="9"/>
        </w:numPr>
        <w:rPr>
          <w:lang w:val="ru-RU"/>
        </w:rPr>
      </w:pPr>
      <w:proofErr w:type="spellStart"/>
      <w:r w:rsidRPr="00DB625D">
        <w:rPr>
          <w:lang w:val="ru-RU"/>
        </w:rPr>
        <w:t>Гемоглобинопатии</w:t>
      </w:r>
      <w:proofErr w:type="spellEnd"/>
      <w:r w:rsidRPr="00DB625D">
        <w:rPr>
          <w:lang w:val="ru-RU"/>
        </w:rPr>
        <w:t xml:space="preserve"> с нарушением связывания кислорода. Этот тип </w:t>
      </w:r>
      <w:proofErr w:type="spellStart"/>
      <w:r w:rsidRPr="00DB625D">
        <w:rPr>
          <w:lang w:val="ru-RU"/>
        </w:rPr>
        <w:t>гемоглобинопатий</w:t>
      </w:r>
      <w:proofErr w:type="spellEnd"/>
      <w:r w:rsidRPr="00DB625D">
        <w:rPr>
          <w:lang w:val="ru-RU"/>
        </w:rPr>
        <w:t xml:space="preserve"> включает в себя такие заболевания, как </w:t>
      </w:r>
      <w:proofErr w:type="spellStart"/>
      <w:r w:rsidRPr="00DB625D">
        <w:rPr>
          <w:lang w:val="ru-RU"/>
        </w:rPr>
        <w:t>метглобинемия</w:t>
      </w:r>
      <w:proofErr w:type="spellEnd"/>
      <w:r w:rsidRPr="00DB625D">
        <w:rPr>
          <w:lang w:val="ru-RU"/>
        </w:rPr>
        <w:t xml:space="preserve"> и другие.</w:t>
      </w:r>
    </w:p>
    <w:p w:rsidR="00DB625D" w:rsidRPr="00DB625D" w:rsidRDefault="00DB625D" w:rsidP="00DB625D">
      <w:pPr>
        <w:pStyle w:val="2"/>
        <w:rPr>
          <w:lang w:val="ru-RU"/>
        </w:rPr>
      </w:pPr>
      <w:r w:rsidRPr="00DB625D">
        <w:rPr>
          <w:lang w:val="ru-RU"/>
        </w:rPr>
        <w:t xml:space="preserve">Симптомы </w:t>
      </w:r>
      <w:proofErr w:type="spellStart"/>
      <w:r w:rsidRPr="00DB625D">
        <w:rPr>
          <w:lang w:val="ru-RU"/>
        </w:rPr>
        <w:t>гемоглобинопатий</w:t>
      </w:r>
      <w:proofErr w:type="spellEnd"/>
      <w:r w:rsidRPr="00DB625D">
        <w:rPr>
          <w:lang w:val="ru-RU"/>
        </w:rPr>
        <w:t xml:space="preserve"> у детей</w:t>
      </w:r>
    </w:p>
    <w:p w:rsidR="00DB625D" w:rsidRPr="00DB625D" w:rsidRDefault="00DB625D" w:rsidP="00DB625D">
      <w:pPr>
        <w:rPr>
          <w:lang w:val="ru-RU"/>
        </w:rPr>
      </w:pPr>
      <w:r w:rsidRPr="00DB625D">
        <w:rPr>
          <w:lang w:val="ru-RU"/>
        </w:rPr>
        <w:t xml:space="preserve">Симптомы </w:t>
      </w:r>
      <w:proofErr w:type="spellStart"/>
      <w:r w:rsidRPr="00DB625D">
        <w:rPr>
          <w:lang w:val="ru-RU"/>
        </w:rPr>
        <w:t>гемоглобинопатий</w:t>
      </w:r>
      <w:proofErr w:type="spellEnd"/>
      <w:r w:rsidRPr="00DB625D">
        <w:rPr>
          <w:lang w:val="ru-RU"/>
        </w:rPr>
        <w:t xml:space="preserve"> у детей могут быть различными и зависят от типа заболевания. Однако наиболее распространенными симптомами являются:</w:t>
      </w:r>
    </w:p>
    <w:p w:rsidR="00DB625D" w:rsidRPr="00DB625D" w:rsidRDefault="00DB625D" w:rsidP="00DB625D">
      <w:pPr>
        <w:pStyle w:val="a3"/>
        <w:numPr>
          <w:ilvl w:val="0"/>
          <w:numId w:val="7"/>
        </w:numPr>
        <w:rPr>
          <w:lang w:val="ru-RU"/>
        </w:rPr>
      </w:pPr>
      <w:r w:rsidRPr="00DB625D">
        <w:rPr>
          <w:lang w:val="ru-RU"/>
        </w:rPr>
        <w:t>анемия;</w:t>
      </w:r>
    </w:p>
    <w:p w:rsidR="00DB625D" w:rsidRPr="00DB625D" w:rsidRDefault="00DB625D" w:rsidP="00DB625D">
      <w:pPr>
        <w:pStyle w:val="a3"/>
        <w:numPr>
          <w:ilvl w:val="0"/>
          <w:numId w:val="7"/>
        </w:numPr>
        <w:rPr>
          <w:lang w:val="ru-RU"/>
        </w:rPr>
      </w:pPr>
      <w:r w:rsidRPr="00DB625D">
        <w:rPr>
          <w:lang w:val="ru-RU"/>
        </w:rPr>
        <w:t>боли в суставах и костях;</w:t>
      </w:r>
    </w:p>
    <w:p w:rsidR="00DB625D" w:rsidRPr="00DB625D" w:rsidRDefault="00DB625D" w:rsidP="00DB625D">
      <w:pPr>
        <w:pStyle w:val="a3"/>
        <w:numPr>
          <w:ilvl w:val="0"/>
          <w:numId w:val="7"/>
        </w:numPr>
        <w:rPr>
          <w:lang w:val="ru-RU"/>
        </w:rPr>
      </w:pPr>
      <w:r w:rsidRPr="00DB625D">
        <w:rPr>
          <w:lang w:val="ru-RU"/>
        </w:rPr>
        <w:t>повышенная уязвимость к инфекциям;</w:t>
      </w:r>
    </w:p>
    <w:p w:rsidR="00DB625D" w:rsidRPr="00DB625D" w:rsidRDefault="00DB625D" w:rsidP="00DB625D">
      <w:pPr>
        <w:pStyle w:val="a3"/>
        <w:numPr>
          <w:ilvl w:val="0"/>
          <w:numId w:val="7"/>
        </w:numPr>
        <w:rPr>
          <w:lang w:val="ru-RU"/>
        </w:rPr>
      </w:pPr>
      <w:r w:rsidRPr="00DB625D">
        <w:rPr>
          <w:lang w:val="ru-RU"/>
        </w:rPr>
        <w:t>задержка роста и развития;</w:t>
      </w:r>
    </w:p>
    <w:p w:rsidR="00DB625D" w:rsidRPr="00DB625D" w:rsidRDefault="00DB625D" w:rsidP="00DB625D">
      <w:pPr>
        <w:pStyle w:val="a3"/>
        <w:numPr>
          <w:ilvl w:val="0"/>
          <w:numId w:val="7"/>
        </w:numPr>
        <w:rPr>
          <w:lang w:val="ru-RU"/>
        </w:rPr>
      </w:pPr>
      <w:r w:rsidRPr="00DB625D">
        <w:rPr>
          <w:lang w:val="ru-RU"/>
        </w:rPr>
        <w:t>повышенная утомляемость;</w:t>
      </w:r>
    </w:p>
    <w:p w:rsidR="00DB625D" w:rsidRPr="00DB625D" w:rsidRDefault="00DB625D" w:rsidP="00DB625D">
      <w:pPr>
        <w:pStyle w:val="a3"/>
        <w:numPr>
          <w:ilvl w:val="0"/>
          <w:numId w:val="7"/>
        </w:numPr>
        <w:rPr>
          <w:lang w:val="ru-RU"/>
        </w:rPr>
      </w:pPr>
      <w:r w:rsidRPr="00DB625D">
        <w:rPr>
          <w:lang w:val="ru-RU"/>
        </w:rPr>
        <w:t>бледность кожи и слизистых оболочек;</w:t>
      </w:r>
    </w:p>
    <w:p w:rsidR="00DB625D" w:rsidRPr="00DB625D" w:rsidRDefault="00DB625D" w:rsidP="00DB625D">
      <w:pPr>
        <w:pStyle w:val="a3"/>
        <w:numPr>
          <w:ilvl w:val="0"/>
          <w:numId w:val="7"/>
        </w:numPr>
        <w:rPr>
          <w:lang w:val="ru-RU"/>
        </w:rPr>
      </w:pPr>
      <w:r w:rsidRPr="00DB625D">
        <w:rPr>
          <w:lang w:val="ru-RU"/>
        </w:rPr>
        <w:t>желтуха.</w:t>
      </w:r>
    </w:p>
    <w:p w:rsidR="00DB625D" w:rsidRPr="00DB625D" w:rsidRDefault="00DB625D" w:rsidP="00DB625D">
      <w:pPr>
        <w:pStyle w:val="2"/>
        <w:rPr>
          <w:lang w:val="ru-RU"/>
        </w:rPr>
      </w:pPr>
      <w:r w:rsidRPr="00DB625D">
        <w:rPr>
          <w:lang w:val="ru-RU"/>
        </w:rPr>
        <w:t xml:space="preserve">Диагностика </w:t>
      </w:r>
      <w:proofErr w:type="spellStart"/>
      <w:r w:rsidRPr="00DB625D">
        <w:rPr>
          <w:lang w:val="ru-RU"/>
        </w:rPr>
        <w:t>гемоглобинопатий</w:t>
      </w:r>
      <w:proofErr w:type="spellEnd"/>
      <w:r w:rsidRPr="00DB625D">
        <w:rPr>
          <w:lang w:val="ru-RU"/>
        </w:rPr>
        <w:t xml:space="preserve"> у детей</w:t>
      </w:r>
    </w:p>
    <w:p w:rsidR="00DB625D" w:rsidRPr="00DB625D" w:rsidRDefault="00DB625D" w:rsidP="00DB625D">
      <w:pPr>
        <w:rPr>
          <w:lang w:val="ru-RU"/>
        </w:rPr>
      </w:pPr>
      <w:r w:rsidRPr="00DB625D">
        <w:rPr>
          <w:lang w:val="ru-RU"/>
        </w:rPr>
        <w:t xml:space="preserve">Диагностика </w:t>
      </w:r>
      <w:proofErr w:type="spellStart"/>
      <w:r w:rsidRPr="00DB625D">
        <w:rPr>
          <w:lang w:val="ru-RU"/>
        </w:rPr>
        <w:t>гемоглобинопатий</w:t>
      </w:r>
      <w:proofErr w:type="spellEnd"/>
      <w:r w:rsidRPr="00DB625D">
        <w:rPr>
          <w:lang w:val="ru-RU"/>
        </w:rPr>
        <w:t xml:space="preserve"> у детей включает в себя несколько этапов:</w:t>
      </w:r>
    </w:p>
    <w:p w:rsidR="00DB625D" w:rsidRPr="00DB625D" w:rsidRDefault="00DB625D" w:rsidP="00DB625D">
      <w:pPr>
        <w:pStyle w:val="a3"/>
        <w:numPr>
          <w:ilvl w:val="0"/>
          <w:numId w:val="6"/>
        </w:numPr>
        <w:rPr>
          <w:lang w:val="ru-RU"/>
        </w:rPr>
      </w:pPr>
      <w:r w:rsidRPr="00DB625D">
        <w:rPr>
          <w:lang w:val="ru-RU"/>
        </w:rPr>
        <w:t xml:space="preserve">Анализ крови на гемоглобин. Этот анализ позволяет выявить наличие </w:t>
      </w:r>
      <w:proofErr w:type="spellStart"/>
      <w:r w:rsidRPr="00DB625D">
        <w:rPr>
          <w:lang w:val="ru-RU"/>
        </w:rPr>
        <w:t>гемоглобинопатии</w:t>
      </w:r>
      <w:proofErr w:type="spellEnd"/>
      <w:r w:rsidRPr="00DB625D">
        <w:rPr>
          <w:lang w:val="ru-RU"/>
        </w:rPr>
        <w:t>.</w:t>
      </w:r>
    </w:p>
    <w:p w:rsidR="00DB625D" w:rsidRPr="00DB625D" w:rsidRDefault="00DB625D" w:rsidP="00DB625D">
      <w:pPr>
        <w:pStyle w:val="a3"/>
        <w:numPr>
          <w:ilvl w:val="0"/>
          <w:numId w:val="6"/>
        </w:numPr>
        <w:rPr>
          <w:lang w:val="ru-RU"/>
        </w:rPr>
      </w:pPr>
      <w:r w:rsidRPr="00DB625D">
        <w:rPr>
          <w:lang w:val="ru-RU"/>
        </w:rPr>
        <w:t>Генетический анализ. Этот анализ позволяет выявить наличие мутаций в генах, которые отвечают за синтез гемоглобина.</w:t>
      </w:r>
    </w:p>
    <w:p w:rsidR="00DB625D" w:rsidRPr="00DB625D" w:rsidRDefault="00DB625D" w:rsidP="00DB625D">
      <w:pPr>
        <w:pStyle w:val="a3"/>
        <w:numPr>
          <w:ilvl w:val="0"/>
          <w:numId w:val="6"/>
        </w:numPr>
        <w:rPr>
          <w:lang w:val="ru-RU"/>
        </w:rPr>
      </w:pPr>
      <w:r w:rsidRPr="00DB625D">
        <w:rPr>
          <w:lang w:val="ru-RU"/>
        </w:rPr>
        <w:t xml:space="preserve">Другие анализы. В зависимости от типа </w:t>
      </w:r>
      <w:proofErr w:type="spellStart"/>
      <w:r w:rsidRPr="00DB625D">
        <w:rPr>
          <w:lang w:val="ru-RU"/>
        </w:rPr>
        <w:t>гемоглобинопатии</w:t>
      </w:r>
      <w:proofErr w:type="spellEnd"/>
      <w:r w:rsidRPr="00DB625D">
        <w:rPr>
          <w:lang w:val="ru-RU"/>
        </w:rPr>
        <w:t xml:space="preserve"> могут быть назначены дополнительные анализы, такие как общий анализ крови, биохимический анализ крови, рентгенография и другие.</w:t>
      </w:r>
    </w:p>
    <w:p w:rsidR="00DB625D" w:rsidRPr="00DB625D" w:rsidRDefault="00DB625D" w:rsidP="00DB625D">
      <w:pPr>
        <w:pStyle w:val="2"/>
        <w:rPr>
          <w:lang w:val="ru-RU"/>
        </w:rPr>
      </w:pPr>
      <w:r w:rsidRPr="00DB625D">
        <w:rPr>
          <w:lang w:val="ru-RU"/>
        </w:rPr>
        <w:t xml:space="preserve">Лечение </w:t>
      </w:r>
      <w:proofErr w:type="spellStart"/>
      <w:r w:rsidRPr="00DB625D">
        <w:rPr>
          <w:lang w:val="ru-RU"/>
        </w:rPr>
        <w:t>гемоглобинопатий</w:t>
      </w:r>
      <w:proofErr w:type="spellEnd"/>
      <w:r w:rsidRPr="00DB625D">
        <w:rPr>
          <w:lang w:val="ru-RU"/>
        </w:rPr>
        <w:t xml:space="preserve"> у детей</w:t>
      </w:r>
    </w:p>
    <w:p w:rsidR="00DB625D" w:rsidRPr="00DB625D" w:rsidRDefault="00DB625D" w:rsidP="00DB625D">
      <w:pPr>
        <w:rPr>
          <w:lang w:val="ru-RU"/>
        </w:rPr>
      </w:pPr>
      <w:r w:rsidRPr="00DB625D">
        <w:rPr>
          <w:lang w:val="ru-RU"/>
        </w:rPr>
        <w:t xml:space="preserve">Лечение </w:t>
      </w:r>
      <w:proofErr w:type="spellStart"/>
      <w:r w:rsidRPr="00DB625D">
        <w:rPr>
          <w:lang w:val="ru-RU"/>
        </w:rPr>
        <w:t>гемоглобинопатий</w:t>
      </w:r>
      <w:proofErr w:type="spellEnd"/>
      <w:r w:rsidRPr="00DB625D">
        <w:rPr>
          <w:lang w:val="ru-RU"/>
        </w:rPr>
        <w:t xml:space="preserve"> у детей зависит от типа заболевания и тяжести его проявления. Однако наиболее распространенными методами лечения являются:</w:t>
      </w:r>
    </w:p>
    <w:p w:rsidR="00DB625D" w:rsidRPr="00DB625D" w:rsidRDefault="00DB625D" w:rsidP="00DB625D">
      <w:pPr>
        <w:pStyle w:val="a3"/>
        <w:numPr>
          <w:ilvl w:val="0"/>
          <w:numId w:val="4"/>
        </w:numPr>
        <w:rPr>
          <w:lang w:val="ru-RU"/>
        </w:rPr>
      </w:pPr>
      <w:r w:rsidRPr="00DB625D">
        <w:rPr>
          <w:lang w:val="ru-RU"/>
        </w:rPr>
        <w:lastRenderedPageBreak/>
        <w:t>Трансфузия крови. Этот метод лечения используется для компенсации анемии и улучшения переноса кислорода.</w:t>
      </w:r>
    </w:p>
    <w:p w:rsidR="00DB625D" w:rsidRPr="00DB625D" w:rsidRDefault="00DB625D" w:rsidP="00DB625D">
      <w:pPr>
        <w:pStyle w:val="a3"/>
        <w:numPr>
          <w:ilvl w:val="0"/>
          <w:numId w:val="4"/>
        </w:numPr>
        <w:rPr>
          <w:lang w:val="ru-RU"/>
        </w:rPr>
      </w:pPr>
      <w:r w:rsidRPr="00DB625D">
        <w:rPr>
          <w:lang w:val="ru-RU"/>
        </w:rPr>
        <w:t>Применение лекарственных препаратов. Этот метод лечения используется для уменьшения болей и других симптомов заболевания.</w:t>
      </w:r>
    </w:p>
    <w:p w:rsidR="00DB625D" w:rsidRPr="00DB625D" w:rsidRDefault="00DB625D" w:rsidP="00DB625D">
      <w:pPr>
        <w:pStyle w:val="a3"/>
        <w:numPr>
          <w:ilvl w:val="0"/>
          <w:numId w:val="4"/>
        </w:numPr>
        <w:rPr>
          <w:lang w:val="ru-RU"/>
        </w:rPr>
      </w:pPr>
      <w:r w:rsidRPr="00DB625D">
        <w:rPr>
          <w:lang w:val="ru-RU"/>
        </w:rPr>
        <w:t xml:space="preserve">Трансплантация костного мозга. Этот метод лечения может быть эффективен при некоторых типах </w:t>
      </w:r>
      <w:proofErr w:type="spellStart"/>
      <w:r w:rsidRPr="00DB625D">
        <w:rPr>
          <w:lang w:val="ru-RU"/>
        </w:rPr>
        <w:t>гемоглобинопатий</w:t>
      </w:r>
      <w:proofErr w:type="spellEnd"/>
      <w:r w:rsidRPr="00DB625D">
        <w:rPr>
          <w:lang w:val="ru-RU"/>
        </w:rPr>
        <w:t>.</w:t>
      </w:r>
    </w:p>
    <w:p w:rsidR="00DB625D" w:rsidRPr="00DB625D" w:rsidRDefault="00DB625D" w:rsidP="00DB625D">
      <w:pPr>
        <w:pStyle w:val="2"/>
        <w:rPr>
          <w:lang w:val="ru-RU"/>
        </w:rPr>
      </w:pPr>
      <w:r w:rsidRPr="00DB625D">
        <w:rPr>
          <w:lang w:val="ru-RU"/>
        </w:rPr>
        <w:t xml:space="preserve">Профилактика </w:t>
      </w:r>
      <w:proofErr w:type="spellStart"/>
      <w:r w:rsidRPr="00DB625D">
        <w:rPr>
          <w:lang w:val="ru-RU"/>
        </w:rPr>
        <w:t>гемоглобинопатий</w:t>
      </w:r>
      <w:proofErr w:type="spellEnd"/>
      <w:r w:rsidRPr="00DB625D">
        <w:rPr>
          <w:lang w:val="ru-RU"/>
        </w:rPr>
        <w:t xml:space="preserve"> у детей</w:t>
      </w:r>
    </w:p>
    <w:p w:rsidR="00DB625D" w:rsidRPr="00DB625D" w:rsidRDefault="00DB625D" w:rsidP="00DB625D">
      <w:pPr>
        <w:rPr>
          <w:lang w:val="ru-RU"/>
        </w:rPr>
      </w:pPr>
      <w:r w:rsidRPr="00DB625D">
        <w:rPr>
          <w:lang w:val="ru-RU"/>
        </w:rPr>
        <w:t xml:space="preserve">Профилактика </w:t>
      </w:r>
      <w:proofErr w:type="spellStart"/>
      <w:r w:rsidRPr="00DB625D">
        <w:rPr>
          <w:lang w:val="ru-RU"/>
        </w:rPr>
        <w:t>гемоглобинопатий</w:t>
      </w:r>
      <w:proofErr w:type="spellEnd"/>
      <w:r w:rsidRPr="00DB625D">
        <w:rPr>
          <w:lang w:val="ru-RU"/>
        </w:rPr>
        <w:t xml:space="preserve"> у детей включает в себя:</w:t>
      </w:r>
    </w:p>
    <w:p w:rsidR="00DB625D" w:rsidRPr="00DB625D" w:rsidRDefault="00DB625D" w:rsidP="00DB625D">
      <w:pPr>
        <w:pStyle w:val="a3"/>
        <w:numPr>
          <w:ilvl w:val="0"/>
          <w:numId w:val="2"/>
        </w:numPr>
        <w:rPr>
          <w:lang w:val="ru-RU"/>
        </w:rPr>
      </w:pPr>
      <w:r w:rsidRPr="00DB625D">
        <w:rPr>
          <w:lang w:val="ru-RU"/>
        </w:rPr>
        <w:t>Генетическое консультирование. Это позволяет родителям получить информацию о риске передачи заболевания ребенку и принять правильное решение по поводу рождения ребенка.</w:t>
      </w:r>
    </w:p>
    <w:p w:rsidR="00DB625D" w:rsidRPr="00DB625D" w:rsidRDefault="00DB625D" w:rsidP="00DB625D">
      <w:pPr>
        <w:pStyle w:val="a3"/>
        <w:numPr>
          <w:ilvl w:val="0"/>
          <w:numId w:val="2"/>
        </w:numPr>
        <w:rPr>
          <w:lang w:val="ru-RU"/>
        </w:rPr>
      </w:pPr>
      <w:proofErr w:type="spellStart"/>
      <w:r w:rsidRPr="00DB625D">
        <w:rPr>
          <w:lang w:val="ru-RU"/>
        </w:rPr>
        <w:t>Пренатальная</w:t>
      </w:r>
      <w:proofErr w:type="spellEnd"/>
      <w:r w:rsidRPr="00DB625D">
        <w:rPr>
          <w:lang w:val="ru-RU"/>
        </w:rPr>
        <w:t xml:space="preserve"> диагностика. Этот метод позволяет выявить наличие </w:t>
      </w:r>
      <w:proofErr w:type="spellStart"/>
      <w:r w:rsidRPr="00DB625D">
        <w:rPr>
          <w:lang w:val="ru-RU"/>
        </w:rPr>
        <w:t>гемоглобинопатии</w:t>
      </w:r>
      <w:proofErr w:type="spellEnd"/>
      <w:r w:rsidRPr="00DB625D">
        <w:rPr>
          <w:lang w:val="ru-RU"/>
        </w:rPr>
        <w:t xml:space="preserve"> у плода во время беременности.</w:t>
      </w:r>
    </w:p>
    <w:p w:rsidR="00DB625D" w:rsidRPr="00DB625D" w:rsidRDefault="00DB625D" w:rsidP="00DB625D">
      <w:pPr>
        <w:pStyle w:val="a3"/>
        <w:numPr>
          <w:ilvl w:val="0"/>
          <w:numId w:val="2"/>
        </w:numPr>
        <w:rPr>
          <w:lang w:val="ru-RU"/>
        </w:rPr>
      </w:pPr>
      <w:r w:rsidRPr="00DB625D">
        <w:rPr>
          <w:lang w:val="ru-RU"/>
        </w:rPr>
        <w:t>Раннее выявление и лечение заболевания. Это позволяет предотвратить развитие осложнений и улучшить качество жизни ребенка.</w:t>
      </w:r>
    </w:p>
    <w:p w:rsidR="00DB625D" w:rsidRPr="00DB625D" w:rsidRDefault="00DB625D" w:rsidP="00DB625D">
      <w:pPr>
        <w:pStyle w:val="2"/>
        <w:rPr>
          <w:lang w:val="ru-RU"/>
        </w:rPr>
      </w:pPr>
      <w:r w:rsidRPr="00DB625D">
        <w:rPr>
          <w:lang w:val="ru-RU"/>
        </w:rPr>
        <w:t>Вывод</w:t>
      </w:r>
    </w:p>
    <w:p w:rsidR="00DB625D" w:rsidRPr="00DB625D" w:rsidRDefault="00DB625D" w:rsidP="00DB625D">
      <w:pPr>
        <w:rPr>
          <w:lang w:val="ru-RU"/>
        </w:rPr>
      </w:pPr>
      <w:proofErr w:type="spellStart"/>
      <w:r w:rsidRPr="00DB625D">
        <w:rPr>
          <w:lang w:val="ru-RU"/>
        </w:rPr>
        <w:t>Гемоглобинопатии</w:t>
      </w:r>
      <w:proofErr w:type="spellEnd"/>
      <w:r w:rsidRPr="00DB625D">
        <w:rPr>
          <w:lang w:val="ru-RU"/>
        </w:rPr>
        <w:t xml:space="preserve"> являются серьезными заболеваниями, которые могут привести к различным осложнениям у детей. Однако благодаря современным методам диагностики и лечения можно достичь хороших результатов и улучшить качество жизни пациентов. Важно также помнить о необходимости профилактики </w:t>
      </w:r>
      <w:proofErr w:type="spellStart"/>
      <w:r w:rsidRPr="00DB625D">
        <w:rPr>
          <w:lang w:val="ru-RU"/>
        </w:rPr>
        <w:t>гемоглобинопатий</w:t>
      </w:r>
      <w:proofErr w:type="spellEnd"/>
      <w:r w:rsidRPr="00DB625D">
        <w:rPr>
          <w:lang w:val="ru-RU"/>
        </w:rPr>
        <w:t xml:space="preserve">, которая включает в себя генетическое консультирование, </w:t>
      </w:r>
      <w:proofErr w:type="spellStart"/>
      <w:r w:rsidRPr="00DB625D">
        <w:rPr>
          <w:lang w:val="ru-RU"/>
        </w:rPr>
        <w:t>пренатальную</w:t>
      </w:r>
      <w:proofErr w:type="spellEnd"/>
      <w:r w:rsidRPr="00DB625D">
        <w:rPr>
          <w:lang w:val="ru-RU"/>
        </w:rPr>
        <w:t xml:space="preserve"> диагностику и </w:t>
      </w:r>
      <w:proofErr w:type="gramStart"/>
      <w:r w:rsidRPr="00DB625D">
        <w:rPr>
          <w:lang w:val="ru-RU"/>
        </w:rPr>
        <w:t>раннее выявление</w:t>
      </w:r>
      <w:proofErr w:type="gramEnd"/>
      <w:r w:rsidRPr="00DB625D">
        <w:rPr>
          <w:lang w:val="ru-RU"/>
        </w:rPr>
        <w:t xml:space="preserve"> и лечение заболевания.</w:t>
      </w:r>
      <w:bookmarkEnd w:id="0"/>
    </w:p>
    <w:sectPr w:rsidR="00DB625D" w:rsidRPr="00DB625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F92"/>
    <w:multiLevelType w:val="hybridMultilevel"/>
    <w:tmpl w:val="AA8A0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C47F8"/>
    <w:multiLevelType w:val="hybridMultilevel"/>
    <w:tmpl w:val="38408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F4A0A"/>
    <w:multiLevelType w:val="hybridMultilevel"/>
    <w:tmpl w:val="20969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25860"/>
    <w:multiLevelType w:val="hybridMultilevel"/>
    <w:tmpl w:val="FDF8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33613"/>
    <w:multiLevelType w:val="hybridMultilevel"/>
    <w:tmpl w:val="5B18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113D0"/>
    <w:multiLevelType w:val="hybridMultilevel"/>
    <w:tmpl w:val="94562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D51E9"/>
    <w:multiLevelType w:val="hybridMultilevel"/>
    <w:tmpl w:val="1FB49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A1C19"/>
    <w:multiLevelType w:val="hybridMultilevel"/>
    <w:tmpl w:val="67303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94F70"/>
    <w:multiLevelType w:val="hybridMultilevel"/>
    <w:tmpl w:val="D9645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93"/>
    <w:rsid w:val="00444F93"/>
    <w:rsid w:val="009A4A05"/>
    <w:rsid w:val="00DB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FCDE9"/>
  <w15:chartTrackingRefBased/>
  <w15:docId w15:val="{C0FA0FAA-DC30-4BDF-BFC0-D0B54CDC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62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B62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2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B62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DB6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2868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2023-09-09T11:22:00Z</dcterms:created>
  <dcterms:modified xsi:type="dcterms:W3CDTF">2023-09-09T11:24:00Z</dcterms:modified>
</cp:coreProperties>
</file>