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56" w:rsidRPr="00E5378A" w:rsidRDefault="00E5378A" w:rsidP="00E5378A">
      <w:pPr>
        <w:pStyle w:val="1"/>
        <w:rPr>
          <w:lang w:val="ru-RU"/>
        </w:rPr>
      </w:pPr>
      <w:r w:rsidRPr="00E5378A">
        <w:rPr>
          <w:lang w:val="ru-RU"/>
        </w:rPr>
        <w:t>Желтухи у новорожденных и недоношенных детей</w:t>
      </w:r>
    </w:p>
    <w:p w:rsidR="00E5378A" w:rsidRPr="00E5378A" w:rsidRDefault="00E5378A" w:rsidP="00E5378A">
      <w:pPr>
        <w:rPr>
          <w:lang w:val="ru-RU"/>
        </w:rPr>
      </w:pPr>
      <w:bookmarkStart w:id="0" w:name="_GoBack"/>
      <w:r w:rsidRPr="00E5378A">
        <w:rPr>
          <w:lang w:val="ru-RU"/>
        </w:rPr>
        <w:t xml:space="preserve">Желтуха у новорожденных и недоношенных детей – это распространенное заболевание, которое вызывает </w:t>
      </w:r>
      <w:proofErr w:type="spellStart"/>
      <w:r w:rsidRPr="00E5378A">
        <w:rPr>
          <w:lang w:val="ru-RU"/>
        </w:rPr>
        <w:t>желтение</w:t>
      </w:r>
      <w:proofErr w:type="spellEnd"/>
      <w:r w:rsidRPr="00E5378A">
        <w:rPr>
          <w:lang w:val="ru-RU"/>
        </w:rPr>
        <w:t xml:space="preserve"> кожи и склер. Желтуха возникает из-за повышенного уровня билирубина в крови, который является продуктом разложения красных кровяных телец. У новорожденных и недоношенных детей печень еще не полностью сформировалась, поэтому она не может обработать все билирубин, что приводит к его накоплению в крови.</w:t>
      </w:r>
    </w:p>
    <w:p w:rsidR="00E5378A" w:rsidRPr="00E5378A" w:rsidRDefault="00E5378A" w:rsidP="00E5378A">
      <w:pPr>
        <w:pStyle w:val="2"/>
        <w:rPr>
          <w:lang w:val="ru-RU"/>
        </w:rPr>
      </w:pPr>
      <w:r w:rsidRPr="00E5378A">
        <w:rPr>
          <w:lang w:val="ru-RU"/>
        </w:rPr>
        <w:t>Причины развития желтухи</w:t>
      </w:r>
    </w:p>
    <w:p w:rsidR="00E5378A" w:rsidRPr="00E5378A" w:rsidRDefault="00E5378A" w:rsidP="00E5378A">
      <w:pPr>
        <w:rPr>
          <w:lang w:val="ru-RU"/>
        </w:rPr>
      </w:pPr>
      <w:r w:rsidRPr="00E5378A">
        <w:rPr>
          <w:lang w:val="ru-RU"/>
        </w:rPr>
        <w:t>Основной причиной развития желтухи у новорожденных и недоношенных детей является незрелость печени. Кроме того, риск развития желтухи увеличивается при:</w:t>
      </w:r>
    </w:p>
    <w:p w:rsidR="00E5378A" w:rsidRPr="00E5378A" w:rsidRDefault="00E5378A" w:rsidP="00E5378A">
      <w:pPr>
        <w:pStyle w:val="a3"/>
        <w:numPr>
          <w:ilvl w:val="0"/>
          <w:numId w:val="10"/>
        </w:numPr>
        <w:rPr>
          <w:lang w:val="ru-RU"/>
        </w:rPr>
      </w:pPr>
      <w:r w:rsidRPr="00E5378A">
        <w:rPr>
          <w:lang w:val="ru-RU"/>
        </w:rPr>
        <w:t>Раннем отделении пуповины;</w:t>
      </w:r>
    </w:p>
    <w:p w:rsidR="00E5378A" w:rsidRPr="00E5378A" w:rsidRDefault="00E5378A" w:rsidP="00E5378A">
      <w:pPr>
        <w:pStyle w:val="a3"/>
        <w:numPr>
          <w:ilvl w:val="0"/>
          <w:numId w:val="10"/>
        </w:numPr>
        <w:rPr>
          <w:lang w:val="ru-RU"/>
        </w:rPr>
      </w:pPr>
      <w:r w:rsidRPr="00E5378A">
        <w:rPr>
          <w:lang w:val="ru-RU"/>
        </w:rPr>
        <w:t>Недоношенности;</w:t>
      </w:r>
    </w:p>
    <w:p w:rsidR="00E5378A" w:rsidRPr="00E5378A" w:rsidRDefault="00E5378A" w:rsidP="00E5378A">
      <w:pPr>
        <w:pStyle w:val="a3"/>
        <w:numPr>
          <w:ilvl w:val="0"/>
          <w:numId w:val="10"/>
        </w:numPr>
        <w:rPr>
          <w:lang w:val="ru-RU"/>
        </w:rPr>
      </w:pPr>
      <w:r w:rsidRPr="00E5378A">
        <w:rPr>
          <w:lang w:val="ru-RU"/>
        </w:rPr>
        <w:t>Гемолитической болезни новорожденных;</w:t>
      </w:r>
    </w:p>
    <w:p w:rsidR="00E5378A" w:rsidRPr="00E5378A" w:rsidRDefault="00E5378A" w:rsidP="00E5378A">
      <w:pPr>
        <w:pStyle w:val="a3"/>
        <w:numPr>
          <w:ilvl w:val="0"/>
          <w:numId w:val="10"/>
        </w:numPr>
        <w:rPr>
          <w:lang w:val="ru-RU"/>
        </w:rPr>
      </w:pPr>
      <w:r w:rsidRPr="00E5378A">
        <w:rPr>
          <w:lang w:val="ru-RU"/>
        </w:rPr>
        <w:t>Инфекциях матери во время беременности;</w:t>
      </w:r>
    </w:p>
    <w:p w:rsidR="00E5378A" w:rsidRPr="00E5378A" w:rsidRDefault="00E5378A" w:rsidP="00E5378A">
      <w:pPr>
        <w:pStyle w:val="a3"/>
        <w:numPr>
          <w:ilvl w:val="0"/>
          <w:numId w:val="10"/>
        </w:numPr>
        <w:rPr>
          <w:lang w:val="ru-RU"/>
        </w:rPr>
      </w:pPr>
      <w:r w:rsidRPr="00E5378A">
        <w:rPr>
          <w:lang w:val="ru-RU"/>
        </w:rPr>
        <w:t>Нарушении сахарного обмена у матери или ребенка.</w:t>
      </w:r>
    </w:p>
    <w:p w:rsidR="00E5378A" w:rsidRPr="00E5378A" w:rsidRDefault="00E5378A" w:rsidP="00E5378A">
      <w:pPr>
        <w:pStyle w:val="2"/>
        <w:rPr>
          <w:lang w:val="ru-RU"/>
        </w:rPr>
      </w:pPr>
      <w:r w:rsidRPr="00E5378A">
        <w:rPr>
          <w:lang w:val="ru-RU"/>
        </w:rPr>
        <w:t>Симптомы желтухи</w:t>
      </w:r>
    </w:p>
    <w:p w:rsidR="00E5378A" w:rsidRPr="00E5378A" w:rsidRDefault="00E5378A" w:rsidP="00E5378A">
      <w:pPr>
        <w:rPr>
          <w:lang w:val="ru-RU"/>
        </w:rPr>
      </w:pPr>
      <w:r w:rsidRPr="00E5378A">
        <w:rPr>
          <w:lang w:val="ru-RU"/>
        </w:rPr>
        <w:t xml:space="preserve">Основным симптомом желтухи является </w:t>
      </w:r>
      <w:proofErr w:type="spellStart"/>
      <w:r w:rsidRPr="00E5378A">
        <w:rPr>
          <w:lang w:val="ru-RU"/>
        </w:rPr>
        <w:t>желтение</w:t>
      </w:r>
      <w:proofErr w:type="spellEnd"/>
      <w:r w:rsidRPr="00E5378A">
        <w:rPr>
          <w:lang w:val="ru-RU"/>
        </w:rPr>
        <w:t xml:space="preserve"> кожи и склер. У новорожденных и недоношенных детей желтуха может проявляться в разной степени тяжести. Умеренная желтуха обычно не вызывает у ребенка никаких проблем, но тяжелая желтуха может привести к следующим симптомам:</w:t>
      </w:r>
    </w:p>
    <w:p w:rsidR="00E5378A" w:rsidRPr="00E5378A" w:rsidRDefault="00E5378A" w:rsidP="00E5378A">
      <w:pPr>
        <w:pStyle w:val="a3"/>
        <w:numPr>
          <w:ilvl w:val="0"/>
          <w:numId w:val="9"/>
        </w:numPr>
        <w:rPr>
          <w:lang w:val="ru-RU"/>
        </w:rPr>
      </w:pPr>
      <w:r w:rsidRPr="00E5378A">
        <w:rPr>
          <w:lang w:val="ru-RU"/>
        </w:rPr>
        <w:t>Снижение аппетита;</w:t>
      </w:r>
    </w:p>
    <w:p w:rsidR="00E5378A" w:rsidRPr="00E5378A" w:rsidRDefault="00E5378A" w:rsidP="00E5378A">
      <w:pPr>
        <w:pStyle w:val="a3"/>
        <w:numPr>
          <w:ilvl w:val="0"/>
          <w:numId w:val="9"/>
        </w:numPr>
        <w:rPr>
          <w:lang w:val="ru-RU"/>
        </w:rPr>
      </w:pPr>
      <w:r w:rsidRPr="00E5378A">
        <w:rPr>
          <w:lang w:val="ru-RU"/>
        </w:rPr>
        <w:t>Резкое ухудшение состояния;</w:t>
      </w:r>
    </w:p>
    <w:p w:rsidR="00E5378A" w:rsidRPr="00E5378A" w:rsidRDefault="00E5378A" w:rsidP="00E5378A">
      <w:pPr>
        <w:pStyle w:val="a3"/>
        <w:numPr>
          <w:ilvl w:val="0"/>
          <w:numId w:val="9"/>
        </w:numPr>
        <w:rPr>
          <w:lang w:val="ru-RU"/>
        </w:rPr>
      </w:pPr>
      <w:r w:rsidRPr="00E5378A">
        <w:rPr>
          <w:lang w:val="ru-RU"/>
        </w:rPr>
        <w:t>Нарушение сна;</w:t>
      </w:r>
    </w:p>
    <w:p w:rsidR="00E5378A" w:rsidRPr="00E5378A" w:rsidRDefault="00E5378A" w:rsidP="00E5378A">
      <w:pPr>
        <w:pStyle w:val="a3"/>
        <w:numPr>
          <w:ilvl w:val="0"/>
          <w:numId w:val="9"/>
        </w:numPr>
        <w:rPr>
          <w:lang w:val="ru-RU"/>
        </w:rPr>
      </w:pPr>
      <w:r w:rsidRPr="00E5378A">
        <w:rPr>
          <w:lang w:val="ru-RU"/>
        </w:rPr>
        <w:t>Беспокойство;</w:t>
      </w:r>
    </w:p>
    <w:p w:rsidR="00E5378A" w:rsidRPr="00E5378A" w:rsidRDefault="00E5378A" w:rsidP="00E5378A">
      <w:pPr>
        <w:pStyle w:val="a3"/>
        <w:numPr>
          <w:ilvl w:val="0"/>
          <w:numId w:val="9"/>
        </w:numPr>
        <w:rPr>
          <w:lang w:val="ru-RU"/>
        </w:rPr>
      </w:pPr>
      <w:r w:rsidRPr="00E5378A">
        <w:rPr>
          <w:lang w:val="ru-RU"/>
        </w:rPr>
        <w:t>Расстройства пищеварения.</w:t>
      </w:r>
    </w:p>
    <w:p w:rsidR="00E5378A" w:rsidRPr="00E5378A" w:rsidRDefault="00E5378A" w:rsidP="00E5378A">
      <w:pPr>
        <w:pStyle w:val="2"/>
        <w:rPr>
          <w:lang w:val="ru-RU"/>
        </w:rPr>
      </w:pPr>
      <w:r w:rsidRPr="00E5378A">
        <w:rPr>
          <w:lang w:val="ru-RU"/>
        </w:rPr>
        <w:t>Диагностика желтухи</w:t>
      </w:r>
    </w:p>
    <w:p w:rsidR="00E5378A" w:rsidRPr="00E5378A" w:rsidRDefault="00E5378A" w:rsidP="00E5378A">
      <w:pPr>
        <w:rPr>
          <w:lang w:val="ru-RU"/>
        </w:rPr>
      </w:pPr>
      <w:r w:rsidRPr="00E5378A">
        <w:rPr>
          <w:lang w:val="ru-RU"/>
        </w:rPr>
        <w:t>Диагностика желтухи включает в себя несколько этапов:</w:t>
      </w:r>
    </w:p>
    <w:p w:rsidR="00E5378A" w:rsidRPr="00E5378A" w:rsidRDefault="00E5378A" w:rsidP="00E5378A">
      <w:pPr>
        <w:pStyle w:val="a3"/>
        <w:numPr>
          <w:ilvl w:val="0"/>
          <w:numId w:val="6"/>
        </w:numPr>
      </w:pPr>
      <w:proofErr w:type="spellStart"/>
      <w:r w:rsidRPr="00E5378A">
        <w:t>Визуальный</w:t>
      </w:r>
      <w:proofErr w:type="spellEnd"/>
      <w:r w:rsidRPr="00E5378A">
        <w:t xml:space="preserve"> </w:t>
      </w:r>
      <w:proofErr w:type="spellStart"/>
      <w:r w:rsidRPr="00E5378A">
        <w:t>осмотр</w:t>
      </w:r>
      <w:proofErr w:type="spellEnd"/>
      <w:r w:rsidRPr="00E5378A">
        <w:t xml:space="preserve">. </w:t>
      </w:r>
      <w:proofErr w:type="spellStart"/>
      <w:r w:rsidRPr="00E5378A">
        <w:t>Врач</w:t>
      </w:r>
      <w:proofErr w:type="spellEnd"/>
      <w:r w:rsidRPr="00E5378A">
        <w:t xml:space="preserve"> </w:t>
      </w:r>
      <w:proofErr w:type="spellStart"/>
      <w:r w:rsidRPr="00E5378A">
        <w:t>осматривает</w:t>
      </w:r>
      <w:proofErr w:type="spellEnd"/>
      <w:r w:rsidRPr="00E5378A">
        <w:t xml:space="preserve"> </w:t>
      </w:r>
      <w:proofErr w:type="spellStart"/>
      <w:r w:rsidRPr="00E5378A">
        <w:t>кожу</w:t>
      </w:r>
      <w:proofErr w:type="spellEnd"/>
      <w:r w:rsidRPr="00E5378A">
        <w:t xml:space="preserve"> и </w:t>
      </w:r>
      <w:proofErr w:type="spellStart"/>
      <w:r w:rsidRPr="00E5378A">
        <w:t>склеры</w:t>
      </w:r>
      <w:proofErr w:type="spellEnd"/>
      <w:r w:rsidRPr="00E5378A">
        <w:t xml:space="preserve"> </w:t>
      </w:r>
      <w:proofErr w:type="spellStart"/>
      <w:r w:rsidRPr="00E5378A">
        <w:t>ребенка</w:t>
      </w:r>
      <w:proofErr w:type="spellEnd"/>
      <w:r w:rsidRPr="00E5378A">
        <w:t xml:space="preserve"> </w:t>
      </w:r>
      <w:proofErr w:type="spellStart"/>
      <w:r w:rsidRPr="00E5378A">
        <w:t>на</w:t>
      </w:r>
      <w:proofErr w:type="spellEnd"/>
      <w:r w:rsidRPr="00E5378A">
        <w:t xml:space="preserve"> </w:t>
      </w:r>
      <w:proofErr w:type="spellStart"/>
      <w:r w:rsidRPr="00E5378A">
        <w:t>наличие</w:t>
      </w:r>
      <w:proofErr w:type="spellEnd"/>
      <w:r w:rsidRPr="00E5378A">
        <w:t xml:space="preserve"> </w:t>
      </w:r>
      <w:proofErr w:type="spellStart"/>
      <w:r w:rsidRPr="00E5378A">
        <w:t>желтухи</w:t>
      </w:r>
      <w:proofErr w:type="spellEnd"/>
      <w:r w:rsidRPr="00E5378A">
        <w:t>.</w:t>
      </w:r>
    </w:p>
    <w:p w:rsidR="00E5378A" w:rsidRPr="00E5378A" w:rsidRDefault="00E5378A" w:rsidP="00E5378A">
      <w:pPr>
        <w:pStyle w:val="a3"/>
        <w:numPr>
          <w:ilvl w:val="0"/>
          <w:numId w:val="6"/>
        </w:numPr>
      </w:pPr>
      <w:r w:rsidRPr="00E5378A">
        <w:rPr>
          <w:lang w:val="ru-RU"/>
        </w:rPr>
        <w:t xml:space="preserve">Анализ крови на уровень билирубина. </w:t>
      </w:r>
      <w:proofErr w:type="spellStart"/>
      <w:r w:rsidRPr="00E5378A">
        <w:t>Этот</w:t>
      </w:r>
      <w:proofErr w:type="spellEnd"/>
      <w:r w:rsidRPr="00E5378A">
        <w:t xml:space="preserve"> </w:t>
      </w:r>
      <w:proofErr w:type="spellStart"/>
      <w:r w:rsidRPr="00E5378A">
        <w:t>анализ</w:t>
      </w:r>
      <w:proofErr w:type="spellEnd"/>
      <w:r w:rsidRPr="00E5378A">
        <w:t xml:space="preserve"> </w:t>
      </w:r>
      <w:proofErr w:type="spellStart"/>
      <w:r w:rsidRPr="00E5378A">
        <w:t>позволяет</w:t>
      </w:r>
      <w:proofErr w:type="spellEnd"/>
      <w:r w:rsidRPr="00E5378A">
        <w:t xml:space="preserve"> </w:t>
      </w:r>
      <w:proofErr w:type="spellStart"/>
      <w:r w:rsidRPr="00E5378A">
        <w:t>определить</w:t>
      </w:r>
      <w:proofErr w:type="spellEnd"/>
      <w:r w:rsidRPr="00E5378A">
        <w:t xml:space="preserve"> </w:t>
      </w:r>
      <w:proofErr w:type="spellStart"/>
      <w:r w:rsidRPr="00E5378A">
        <w:t>уровень</w:t>
      </w:r>
      <w:proofErr w:type="spellEnd"/>
      <w:r w:rsidRPr="00E5378A">
        <w:t xml:space="preserve"> </w:t>
      </w:r>
      <w:proofErr w:type="spellStart"/>
      <w:r w:rsidRPr="00E5378A">
        <w:t>билирубина</w:t>
      </w:r>
      <w:proofErr w:type="spellEnd"/>
      <w:r w:rsidRPr="00E5378A">
        <w:t xml:space="preserve"> в </w:t>
      </w:r>
      <w:proofErr w:type="spellStart"/>
      <w:r w:rsidRPr="00E5378A">
        <w:t>крови</w:t>
      </w:r>
      <w:proofErr w:type="spellEnd"/>
      <w:r w:rsidRPr="00E5378A">
        <w:t xml:space="preserve"> </w:t>
      </w:r>
      <w:proofErr w:type="spellStart"/>
      <w:r w:rsidRPr="00E5378A">
        <w:t>ребенка</w:t>
      </w:r>
      <w:proofErr w:type="spellEnd"/>
      <w:r w:rsidRPr="00E5378A">
        <w:t xml:space="preserve"> и </w:t>
      </w:r>
      <w:proofErr w:type="spellStart"/>
      <w:r w:rsidRPr="00E5378A">
        <w:t>выявить</w:t>
      </w:r>
      <w:proofErr w:type="spellEnd"/>
      <w:r w:rsidRPr="00E5378A">
        <w:t xml:space="preserve"> </w:t>
      </w:r>
      <w:proofErr w:type="spellStart"/>
      <w:r w:rsidRPr="00E5378A">
        <w:t>наличие</w:t>
      </w:r>
      <w:proofErr w:type="spellEnd"/>
      <w:r w:rsidRPr="00E5378A">
        <w:t xml:space="preserve"> </w:t>
      </w:r>
      <w:proofErr w:type="spellStart"/>
      <w:r w:rsidRPr="00E5378A">
        <w:t>желтухи</w:t>
      </w:r>
      <w:proofErr w:type="spellEnd"/>
      <w:r w:rsidRPr="00E5378A">
        <w:t>.</w:t>
      </w:r>
    </w:p>
    <w:p w:rsidR="00E5378A" w:rsidRPr="00E5378A" w:rsidRDefault="00E5378A" w:rsidP="00E5378A">
      <w:pPr>
        <w:pStyle w:val="a3"/>
        <w:numPr>
          <w:ilvl w:val="0"/>
          <w:numId w:val="6"/>
        </w:numPr>
        <w:rPr>
          <w:lang w:val="ru-RU"/>
        </w:rPr>
      </w:pPr>
      <w:proofErr w:type="spellStart"/>
      <w:r w:rsidRPr="00E5378A">
        <w:t>Ул</w:t>
      </w:r>
      <w:r w:rsidRPr="00E5378A">
        <w:rPr>
          <w:lang w:val="ru-RU"/>
        </w:rPr>
        <w:t>ьтразвуковое</w:t>
      </w:r>
      <w:proofErr w:type="spellEnd"/>
      <w:r w:rsidRPr="00E5378A">
        <w:rPr>
          <w:lang w:val="ru-RU"/>
        </w:rPr>
        <w:t xml:space="preserve"> исследование печени. Это исследование позволяет выявить наличие патологий в печени, которые могут привести к развитию желтухи.</w:t>
      </w:r>
    </w:p>
    <w:p w:rsidR="00E5378A" w:rsidRPr="00E5378A" w:rsidRDefault="00E5378A" w:rsidP="00E5378A">
      <w:pPr>
        <w:pStyle w:val="2"/>
        <w:rPr>
          <w:lang w:val="ru-RU"/>
        </w:rPr>
      </w:pPr>
      <w:r w:rsidRPr="00E5378A">
        <w:rPr>
          <w:lang w:val="ru-RU"/>
        </w:rPr>
        <w:t>Лечение желтухи</w:t>
      </w:r>
    </w:p>
    <w:p w:rsidR="00E5378A" w:rsidRPr="00E5378A" w:rsidRDefault="00E5378A" w:rsidP="00E5378A">
      <w:pPr>
        <w:rPr>
          <w:lang w:val="ru-RU"/>
        </w:rPr>
      </w:pPr>
      <w:r w:rsidRPr="00E5378A">
        <w:rPr>
          <w:lang w:val="ru-RU"/>
        </w:rPr>
        <w:t>Лечение желтухи зависит от ее степени тяжести и причины ее возникновения. Однако наиболее распространенными методами лечения являются:</w:t>
      </w:r>
    </w:p>
    <w:p w:rsidR="00E5378A" w:rsidRPr="00E5378A" w:rsidRDefault="00E5378A" w:rsidP="00E5378A">
      <w:pPr>
        <w:pStyle w:val="a3"/>
        <w:numPr>
          <w:ilvl w:val="0"/>
          <w:numId w:val="4"/>
        </w:numPr>
        <w:rPr>
          <w:lang w:val="ru-RU"/>
        </w:rPr>
      </w:pPr>
      <w:r w:rsidRPr="00E5378A">
        <w:rPr>
          <w:lang w:val="ru-RU"/>
        </w:rPr>
        <w:t>Фототерапия. Этот метод лечения используется для разложения билирубина под воздействием специальных ламп.</w:t>
      </w:r>
    </w:p>
    <w:p w:rsidR="00E5378A" w:rsidRPr="00E5378A" w:rsidRDefault="00E5378A" w:rsidP="00E5378A">
      <w:pPr>
        <w:pStyle w:val="a3"/>
        <w:numPr>
          <w:ilvl w:val="0"/>
          <w:numId w:val="4"/>
        </w:numPr>
        <w:rPr>
          <w:lang w:val="ru-RU"/>
        </w:rPr>
      </w:pPr>
      <w:r w:rsidRPr="00E5378A">
        <w:rPr>
          <w:lang w:val="ru-RU"/>
        </w:rPr>
        <w:t>Прием лекарственных препаратов. Этот метод лечения используется для ускорения выведения билирубина из организма.</w:t>
      </w:r>
    </w:p>
    <w:p w:rsidR="00E5378A" w:rsidRPr="00E5378A" w:rsidRDefault="00E5378A" w:rsidP="00E5378A">
      <w:pPr>
        <w:pStyle w:val="a3"/>
        <w:numPr>
          <w:ilvl w:val="0"/>
          <w:numId w:val="4"/>
        </w:numPr>
        <w:rPr>
          <w:lang w:val="ru-RU"/>
        </w:rPr>
      </w:pPr>
      <w:r w:rsidRPr="00E5378A">
        <w:rPr>
          <w:lang w:val="ru-RU"/>
        </w:rPr>
        <w:t>Коррекция питания. Этот метод лечения используется для обеспечения ребенка необходимыми питательными веществами.</w:t>
      </w:r>
    </w:p>
    <w:p w:rsidR="00E5378A" w:rsidRPr="00E5378A" w:rsidRDefault="00E5378A" w:rsidP="00E5378A">
      <w:pPr>
        <w:pStyle w:val="2"/>
        <w:rPr>
          <w:lang w:val="ru-RU"/>
        </w:rPr>
      </w:pPr>
      <w:r w:rsidRPr="00E5378A">
        <w:rPr>
          <w:lang w:val="ru-RU"/>
        </w:rPr>
        <w:lastRenderedPageBreak/>
        <w:t>Профилактика желтухи</w:t>
      </w:r>
    </w:p>
    <w:p w:rsidR="00E5378A" w:rsidRPr="00E5378A" w:rsidRDefault="00E5378A" w:rsidP="00E5378A">
      <w:pPr>
        <w:rPr>
          <w:lang w:val="ru-RU"/>
        </w:rPr>
      </w:pPr>
      <w:r w:rsidRPr="00E5378A">
        <w:rPr>
          <w:lang w:val="ru-RU"/>
        </w:rPr>
        <w:t>Профилактика желтухи включает в себя:</w:t>
      </w:r>
    </w:p>
    <w:p w:rsidR="00E5378A" w:rsidRPr="00E5378A" w:rsidRDefault="00E5378A" w:rsidP="00E5378A">
      <w:pPr>
        <w:pStyle w:val="a3"/>
        <w:numPr>
          <w:ilvl w:val="0"/>
          <w:numId w:val="2"/>
        </w:numPr>
        <w:rPr>
          <w:lang w:val="ru-RU"/>
        </w:rPr>
      </w:pPr>
      <w:r w:rsidRPr="00E5378A">
        <w:rPr>
          <w:lang w:val="ru-RU"/>
        </w:rPr>
        <w:t>Регулярные обследования у врача. Это поможет выявить желтуху на ранней стадии и начать своевременное лечение.</w:t>
      </w:r>
    </w:p>
    <w:p w:rsidR="00E5378A" w:rsidRPr="00E5378A" w:rsidRDefault="00E5378A" w:rsidP="00E5378A">
      <w:pPr>
        <w:pStyle w:val="a3"/>
        <w:numPr>
          <w:ilvl w:val="0"/>
          <w:numId w:val="2"/>
        </w:numPr>
        <w:rPr>
          <w:lang w:val="ru-RU"/>
        </w:rPr>
      </w:pPr>
      <w:r w:rsidRPr="00E5378A">
        <w:rPr>
          <w:lang w:val="ru-RU"/>
        </w:rPr>
        <w:t>Правильное питание матери во время беременности. Это поможет обеспечить ребенка необходимыми питательными веществами и снизить риск развития желтухи.</w:t>
      </w:r>
    </w:p>
    <w:p w:rsidR="00E5378A" w:rsidRPr="00E5378A" w:rsidRDefault="00E5378A" w:rsidP="00E5378A">
      <w:pPr>
        <w:pStyle w:val="a3"/>
        <w:numPr>
          <w:ilvl w:val="0"/>
          <w:numId w:val="2"/>
        </w:numPr>
        <w:rPr>
          <w:lang w:val="ru-RU"/>
        </w:rPr>
      </w:pPr>
      <w:r w:rsidRPr="00E5378A">
        <w:rPr>
          <w:lang w:val="ru-RU"/>
        </w:rPr>
        <w:t>Регулярное кормление грудью. Грудное молоко содержит все необходимые питательные вещества для ребенка, что помогает ему быстрее справляться с желтухой.</w:t>
      </w:r>
    </w:p>
    <w:p w:rsidR="00E5378A" w:rsidRPr="00E5378A" w:rsidRDefault="00E5378A" w:rsidP="00E5378A">
      <w:pPr>
        <w:pStyle w:val="2"/>
        <w:rPr>
          <w:lang w:val="ru-RU"/>
        </w:rPr>
      </w:pPr>
      <w:r w:rsidRPr="00E5378A">
        <w:rPr>
          <w:lang w:val="ru-RU"/>
        </w:rPr>
        <w:t>Вывод</w:t>
      </w:r>
    </w:p>
    <w:p w:rsidR="00E5378A" w:rsidRPr="00E5378A" w:rsidRDefault="00E5378A" w:rsidP="00E5378A">
      <w:pPr>
        <w:rPr>
          <w:lang w:val="ru-RU"/>
        </w:rPr>
      </w:pPr>
      <w:r w:rsidRPr="00E5378A">
        <w:rPr>
          <w:lang w:val="ru-RU"/>
        </w:rPr>
        <w:t xml:space="preserve">Желтуха у новорожденных и недоношенных детей – это распространенное заболевание, которое вызывает </w:t>
      </w:r>
      <w:proofErr w:type="spellStart"/>
      <w:r w:rsidRPr="00E5378A">
        <w:rPr>
          <w:lang w:val="ru-RU"/>
        </w:rPr>
        <w:t>желтение</w:t>
      </w:r>
      <w:proofErr w:type="spellEnd"/>
      <w:r w:rsidRPr="00E5378A">
        <w:rPr>
          <w:lang w:val="ru-RU"/>
        </w:rPr>
        <w:t xml:space="preserve"> кожи и склер. Однако благодаря своевременной диагностике и лечению можно достичь хороших результатов и предотвратить осложнения. Важно также помнить о необходимости профилактики желтухи, которая включает в себя правильное питание матери во время беременности, регулярное кормление грудью и регулярные обследования у врача.</w:t>
      </w:r>
      <w:bookmarkEnd w:id="0"/>
    </w:p>
    <w:sectPr w:rsidR="00E5378A" w:rsidRPr="00E537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88A"/>
    <w:multiLevelType w:val="hybridMultilevel"/>
    <w:tmpl w:val="2DE8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FF3"/>
    <w:multiLevelType w:val="hybridMultilevel"/>
    <w:tmpl w:val="BC10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37CE"/>
    <w:multiLevelType w:val="hybridMultilevel"/>
    <w:tmpl w:val="1910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1B16"/>
    <w:multiLevelType w:val="hybridMultilevel"/>
    <w:tmpl w:val="C28A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608"/>
    <w:multiLevelType w:val="hybridMultilevel"/>
    <w:tmpl w:val="FE40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316BB"/>
    <w:multiLevelType w:val="hybridMultilevel"/>
    <w:tmpl w:val="A544A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8160C"/>
    <w:multiLevelType w:val="hybridMultilevel"/>
    <w:tmpl w:val="CC32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271FA"/>
    <w:multiLevelType w:val="hybridMultilevel"/>
    <w:tmpl w:val="97144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4C8"/>
    <w:multiLevelType w:val="hybridMultilevel"/>
    <w:tmpl w:val="0DDC0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4DBA"/>
    <w:multiLevelType w:val="hybridMultilevel"/>
    <w:tmpl w:val="3066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F3"/>
    <w:rsid w:val="002627F3"/>
    <w:rsid w:val="005F6E56"/>
    <w:rsid w:val="00E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08D0"/>
  <w15:chartTrackingRefBased/>
  <w15:docId w15:val="{5D94D628-E049-43B5-ACEA-F3A1F460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37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2023-09-09T11:32:00Z</dcterms:created>
  <dcterms:modified xsi:type="dcterms:W3CDTF">2023-09-09T11:35:00Z</dcterms:modified>
</cp:coreProperties>
</file>