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6BA" w:rsidRDefault="007A6C77" w:rsidP="007A6C77">
      <w:pPr>
        <w:pStyle w:val="1"/>
        <w:rPr>
          <w:lang w:val="ru-RU"/>
        </w:rPr>
      </w:pPr>
      <w:r w:rsidRPr="007A6C77">
        <w:rPr>
          <w:lang w:val="ru-RU"/>
        </w:rPr>
        <w:t>Синдром вегетативной дисфункции у детей и подростков</w:t>
      </w:r>
    </w:p>
    <w:p w:rsidR="007A6C77" w:rsidRPr="007A6C77" w:rsidRDefault="007A6C77" w:rsidP="007A6C77">
      <w:pPr>
        <w:rPr>
          <w:lang w:val="ru-RU"/>
        </w:rPr>
      </w:pPr>
      <w:bookmarkStart w:id="0" w:name="_GoBack"/>
      <w:r w:rsidRPr="007A6C77">
        <w:rPr>
          <w:lang w:val="ru-RU"/>
        </w:rPr>
        <w:t>Синдром вегетативной дисфункции (СВД) у детей и подростков представляет собой комплекс симптомов, связанных с нарушением работы вегетативной нервной системы. Вегетативная нервная система контролирует автоматические функции организма, такие как дыхание, сердечная деятельность, пищеварение и температурную регуляцию.</w:t>
      </w:r>
    </w:p>
    <w:p w:rsidR="007A6C77" w:rsidRPr="007A6C77" w:rsidRDefault="007A6C77" w:rsidP="007A6C77">
      <w:pPr>
        <w:rPr>
          <w:lang w:val="ru-RU"/>
        </w:rPr>
      </w:pPr>
      <w:r w:rsidRPr="007A6C77">
        <w:rPr>
          <w:lang w:val="ru-RU"/>
        </w:rPr>
        <w:t>СВД может проявляться различными симптомами, включая повышенную утомляемость, головную боль, головокружение, нарушения сна, снижение аппетита, повышенную чувствительность к изменениям погоды, боли в животе или груди, частые головные боли, изменение артериального давления и другие. Симптомы могут быть разнообразными и варьировать по интенсивности и продолжительности.</w:t>
      </w:r>
    </w:p>
    <w:p w:rsidR="007A6C77" w:rsidRPr="007A6C77" w:rsidRDefault="007A6C77" w:rsidP="007A6C77">
      <w:pPr>
        <w:rPr>
          <w:lang w:val="ru-RU"/>
        </w:rPr>
      </w:pPr>
      <w:r w:rsidRPr="007A6C77">
        <w:rPr>
          <w:lang w:val="ru-RU"/>
        </w:rPr>
        <w:t>СВД у детей и подростков может быть вызвана различными причинами. Одной из наиболее распространенных причин является наследственная предрасположенность. Другими возможными причинами могут быть эмоциональное или физическое перенапряжение, хронический стресс, недостаток сна, неправильное питание, инфекционные заболевания и другие факторы.</w:t>
      </w:r>
    </w:p>
    <w:p w:rsidR="007A6C77" w:rsidRPr="007A6C77" w:rsidRDefault="007A6C77" w:rsidP="007A6C77">
      <w:pPr>
        <w:rPr>
          <w:lang w:val="ru-RU"/>
        </w:rPr>
      </w:pPr>
      <w:r w:rsidRPr="007A6C77">
        <w:rPr>
          <w:lang w:val="ru-RU"/>
        </w:rPr>
        <w:t>Диагностика СВД основана на анализе симптомов и исключении других возможных причин. Врач проводит детальное обследование пациента, включая анамнез, физический осмотр и лабораторные исследования. Дополнительные методы исследования, такие как электрокардиография, электроэнцефалография и другие, могут быть использованы для более точной диагностики.</w:t>
      </w:r>
    </w:p>
    <w:p w:rsidR="007A6C77" w:rsidRPr="007A6C77" w:rsidRDefault="007A6C77" w:rsidP="007A6C77">
      <w:pPr>
        <w:rPr>
          <w:lang w:val="ru-RU"/>
        </w:rPr>
      </w:pPr>
      <w:r w:rsidRPr="007A6C77">
        <w:rPr>
          <w:lang w:val="ru-RU"/>
        </w:rPr>
        <w:t xml:space="preserve">Лечение СВД у детей и подростков направлено на устранение симптомов и улучшение качества жизни пациентов. Оно может включать нефармакологические методы, такие как регулярные физические упражнения, рациональный режим дня, психотерапевтическую поддержку, психологическую коррекцию и другие. В некоторых случаях может потребоваться прием лекарственных препаратов, таких как седативные или </w:t>
      </w:r>
      <w:proofErr w:type="spellStart"/>
      <w:r w:rsidRPr="007A6C77">
        <w:rPr>
          <w:lang w:val="ru-RU"/>
        </w:rPr>
        <w:t>адаптогенные</w:t>
      </w:r>
      <w:proofErr w:type="spellEnd"/>
      <w:r w:rsidRPr="007A6C77">
        <w:rPr>
          <w:lang w:val="ru-RU"/>
        </w:rPr>
        <w:t xml:space="preserve"> средства.</w:t>
      </w:r>
    </w:p>
    <w:p w:rsidR="007A6C77" w:rsidRPr="007A6C77" w:rsidRDefault="007A6C77" w:rsidP="007A6C77">
      <w:pPr>
        <w:rPr>
          <w:lang w:val="ru-RU"/>
        </w:rPr>
      </w:pPr>
      <w:r w:rsidRPr="007A6C77">
        <w:rPr>
          <w:lang w:val="ru-RU"/>
        </w:rPr>
        <w:t>Прогноз СВД у детей и подростков обычно благоприятный. Большинство пациентов справляются со своими симптомами и ведут активный образ жизни. Однако в некоторых случаях СВД может прогрессировать или сопровождаться другими заболеваниями, такими как депрессия или тревожные расстройства. В таких случаях требуется более серьезное лечение и поддержка специалистов.</w:t>
      </w:r>
    </w:p>
    <w:p w:rsidR="007A6C77" w:rsidRPr="007A6C77" w:rsidRDefault="007A6C77" w:rsidP="007A6C77">
      <w:pPr>
        <w:rPr>
          <w:lang w:val="ru-RU"/>
        </w:rPr>
      </w:pPr>
      <w:r w:rsidRPr="007A6C77">
        <w:rPr>
          <w:lang w:val="ru-RU"/>
        </w:rPr>
        <w:t>В заключение, синдром вегетативной дисфункции у детей и подростков является распространенным состоянием, связанным с нарушением работы вегетативной нервной системы. Он проявляется различными симптомами и может быть вызван различными причинами. Диагностика СВД основана на анализе симптомов и исключении других возможных причин. Лечение направлено на устранение симптомов и улучшение качества жизни пациентов. Прогноз обычно благоприятный, но требует регулярного наблюдения и поддержки специалистов.</w:t>
      </w:r>
      <w:bookmarkEnd w:id="0"/>
    </w:p>
    <w:sectPr w:rsidR="007A6C77" w:rsidRPr="007A6C7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57"/>
    <w:rsid w:val="005756BA"/>
    <w:rsid w:val="007A6C77"/>
    <w:rsid w:val="00DF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8463"/>
  <w15:chartTrackingRefBased/>
  <w15:docId w15:val="{2636F24B-DAF7-4DBB-9BB7-508220E1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6C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C7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2292</Characters>
  <Application>Microsoft Office Word</Application>
  <DocSecurity>0</DocSecurity>
  <Lines>19</Lines>
  <Paragraphs>5</Paragraphs>
  <ScaleCrop>false</ScaleCrop>
  <Company>SPecialiST RePack</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2023-09-09T14:35:00Z</dcterms:created>
  <dcterms:modified xsi:type="dcterms:W3CDTF">2023-09-09T14:37:00Z</dcterms:modified>
</cp:coreProperties>
</file>