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A0" w:rsidRDefault="0058180B" w:rsidP="0058180B">
      <w:pPr>
        <w:pStyle w:val="1"/>
        <w:jc w:val="center"/>
      </w:pPr>
      <w:r w:rsidRPr="0058180B">
        <w:t>Правоохранительная деятельность их виды и понятия</w:t>
      </w:r>
    </w:p>
    <w:p w:rsidR="0058180B" w:rsidRDefault="0058180B" w:rsidP="0058180B"/>
    <w:p w:rsidR="0058180B" w:rsidRDefault="0058180B" w:rsidP="0058180B">
      <w:bookmarkStart w:id="0" w:name="_GoBack"/>
      <w:r>
        <w:t xml:space="preserve">Правоохранительная деятельность является ключевым элементом функционирования государства и обеспечения законности и правопорядка в обществе. Эта деятельность направлена на предотвращение, выявление и пресечение правонарушений, а также на обеспечение реализации </w:t>
      </w:r>
      <w:r>
        <w:t>и защиты прав и свобод граждан.</w:t>
      </w:r>
    </w:p>
    <w:p w:rsidR="0058180B" w:rsidRDefault="0058180B" w:rsidP="0058180B">
      <w:r>
        <w:t>1. Понятие пр</w:t>
      </w:r>
      <w:r>
        <w:t>авоохранительной деятельности.</w:t>
      </w:r>
    </w:p>
    <w:p w:rsidR="0058180B" w:rsidRDefault="0058180B" w:rsidP="0058180B">
      <w:r>
        <w:t>Правоохранительная деятельность – это комплекс мер, реализуемых государственными органами и институтами с целью обеспечения соблюдения законности, защиты прав и интересов граждан, а также предотвращен</w:t>
      </w:r>
      <w:r>
        <w:t>ия и пресечения правонарушений.</w:t>
      </w:r>
    </w:p>
    <w:p w:rsidR="0058180B" w:rsidRDefault="0058180B" w:rsidP="0058180B">
      <w:r>
        <w:t>2. Виды правоохраните</w:t>
      </w:r>
      <w:r>
        <w:t>льной деятельности.</w:t>
      </w:r>
    </w:p>
    <w:p w:rsidR="0058180B" w:rsidRDefault="0058180B" w:rsidP="0058180B">
      <w:r>
        <w:t>- Превентивная деятельность.</w:t>
      </w:r>
      <w:r>
        <w:t xml:space="preserve"> Основная цель - предотвращение правонарушений. Это может включать в себя различные профилактические программы, обучение,</w:t>
      </w:r>
      <w:r>
        <w:t xml:space="preserve"> а также пропаганду законности.</w:t>
      </w:r>
    </w:p>
    <w:p w:rsidR="0058180B" w:rsidRDefault="0058180B" w:rsidP="0058180B">
      <w:r>
        <w:t>- Розыскная деятельность.</w:t>
      </w:r>
      <w:r>
        <w:t xml:space="preserve"> Направлена на выявление и раскрытие преступлений, а также на поиск лиц, ск</w:t>
      </w:r>
      <w:r>
        <w:t>рывающихся от следствия и суда.</w:t>
      </w:r>
    </w:p>
    <w:p w:rsidR="0058180B" w:rsidRDefault="0058180B" w:rsidP="0058180B">
      <w:r>
        <w:t xml:space="preserve">- </w:t>
      </w:r>
      <w:r>
        <w:t>Опер</w:t>
      </w:r>
      <w:r>
        <w:t>ативно-розыскная деятельность.</w:t>
      </w:r>
      <w:r>
        <w:t xml:space="preserve"> Этот вид деятельности осуществляется силовыми структурами для сбора информации о преступлениях, их участниках и условиях и</w:t>
      </w:r>
      <w:r>
        <w:t>х совершения.</w:t>
      </w:r>
    </w:p>
    <w:p w:rsidR="0058180B" w:rsidRDefault="0058180B" w:rsidP="0058180B">
      <w:r>
        <w:t>- Судебная деятельность.</w:t>
      </w:r>
      <w:r>
        <w:t xml:space="preserve"> Включает в себя рассмотрение уголовных, административных и граж</w:t>
      </w:r>
      <w:r>
        <w:t>данских дел в судебном порядке.</w:t>
      </w:r>
    </w:p>
    <w:p w:rsidR="0058180B" w:rsidRDefault="0058180B" w:rsidP="0058180B">
      <w:r>
        <w:t>- Исполнительная деятельность.</w:t>
      </w:r>
      <w:r>
        <w:t xml:space="preserve"> Направлена на обеспечение исполнения решений судов и других правоприменительн</w:t>
      </w:r>
      <w:r>
        <w:t>ых органов.</w:t>
      </w:r>
    </w:p>
    <w:p w:rsidR="0058180B" w:rsidRDefault="0058180B" w:rsidP="0058180B">
      <w:r>
        <w:t>3. Основные субъекты пр</w:t>
      </w:r>
      <w:r>
        <w:t>авоохранительной деятельности.</w:t>
      </w:r>
    </w:p>
    <w:p w:rsidR="0058180B" w:rsidRDefault="0058180B" w:rsidP="0058180B">
      <w:r>
        <w:t>К числу основных участников правоохранительной деятельности можно отнести следующие государственные органы: органы внутренних дел, судебные органы, органы прокуратуры, службы безопасности, таможенные органы, исправительные учреждения и другие.</w:t>
      </w:r>
    </w:p>
    <w:p w:rsidR="0058180B" w:rsidRDefault="0058180B" w:rsidP="0058180B">
      <w:r>
        <w:t>Эффективность правоохранительн</w:t>
      </w:r>
      <w:r>
        <w:t>ой деятельности во многом завис</w:t>
      </w:r>
      <w:r>
        <w:t>ит от взаимодействия различных государственных структур и органов. Каждый из них выполняет свою уникальную функцию, но их совместная работа обеспечивает целостность и системно</w:t>
      </w:r>
      <w:r>
        <w:t>сть процесса защиты законности.</w:t>
      </w:r>
    </w:p>
    <w:p w:rsidR="0058180B" w:rsidRDefault="0058180B" w:rsidP="0058180B">
      <w:r>
        <w:t xml:space="preserve">Современные вызовы и угрозы, такие как терроризм, </w:t>
      </w:r>
      <w:proofErr w:type="spellStart"/>
      <w:r>
        <w:t>киберпреступность</w:t>
      </w:r>
      <w:proofErr w:type="spellEnd"/>
      <w:r>
        <w:t xml:space="preserve">, транснациональная организованная преступность, требуют от правоохранительных органов быстрой адаптации и использования новейших технологий. В связи с этим, важным элементом правоохранительной деятельности становится </w:t>
      </w:r>
      <w:proofErr w:type="spellStart"/>
      <w:r>
        <w:t>инновационность</w:t>
      </w:r>
      <w:proofErr w:type="spellEnd"/>
      <w:r>
        <w:t>, внед</w:t>
      </w:r>
      <w:r>
        <w:t>рение новых методик и подходов.</w:t>
      </w:r>
    </w:p>
    <w:p w:rsidR="0058180B" w:rsidRDefault="0058180B" w:rsidP="0058180B">
      <w:r>
        <w:t>Также необходимо учесть социокультурные аспекты. Общество постоянно меняется, и задачей правоохранительных органов является не только реагирование на правонарушения, но и превентивная работа, направленная на просвещение, формирование правосознания граждан и созда</w:t>
      </w:r>
      <w:r>
        <w:t>ние культуры уважения к закону.</w:t>
      </w:r>
    </w:p>
    <w:p w:rsidR="0058180B" w:rsidRDefault="0058180B" w:rsidP="0058180B">
      <w:r>
        <w:t xml:space="preserve">Важным аспектом является и профессиональная подготовка кадров. Сотрудники правоохранительных органов должны обладать не только глубокими знаниями в своей области, </w:t>
      </w:r>
      <w:r>
        <w:lastRenderedPageBreak/>
        <w:t>но и высоким уровнем моральной и психологической устойчивости. Постоянное обучение, повышение квалификации, участие в международных программах и семинарах помогает сотрудникам оставаться в курсе современных методов и подходов в области п</w:t>
      </w:r>
      <w:r>
        <w:t>равоохранительной деятельности.</w:t>
      </w:r>
    </w:p>
    <w:p w:rsidR="0058180B" w:rsidRDefault="0058180B" w:rsidP="0058180B">
      <w:r>
        <w:t>Еще одним акцентом является взаимодействие с обществом. Правоохранительные органы должны строить доверительные отношения с гражданами, активно сотрудничать с общественными организациями, участвовать в открытом диалоге по ключевым вопрос</w:t>
      </w:r>
      <w:r>
        <w:t>ам безопасности и правопорядка.</w:t>
      </w:r>
    </w:p>
    <w:p w:rsidR="0058180B" w:rsidRDefault="0058180B" w:rsidP="0058180B">
      <w:r>
        <w:t>Таким образом, правоохранительная деятельность в современных условиях стоит перед множеством вызовов, решение которых возможно только при комплексном подходе, объединении усилий различных структур и активном взаимодействии с обществом.</w:t>
      </w:r>
    </w:p>
    <w:p w:rsidR="0058180B" w:rsidRPr="0058180B" w:rsidRDefault="0058180B" w:rsidP="0058180B">
      <w:r>
        <w:t>В заключении следует отметить, что правоохранительная деятельность играет решающую роль в обеспечении стабильности и безопасности государства, защите прав и свобод граждан. От эффективности работы правоохранительных органов во многом зависит доверие граждан к власти и вера в справедливость и законность.</w:t>
      </w:r>
      <w:bookmarkEnd w:id="0"/>
    </w:p>
    <w:sectPr w:rsidR="0058180B" w:rsidRPr="0058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A0"/>
    <w:rsid w:val="0058180B"/>
    <w:rsid w:val="006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94DB"/>
  <w15:chartTrackingRefBased/>
  <w15:docId w15:val="{E367530B-5085-4B52-9DD5-3BB973D6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8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2023-09-10T11:25:00Z</dcterms:created>
  <dcterms:modified xsi:type="dcterms:W3CDTF">2023-09-10T11:28:00Z</dcterms:modified>
</cp:coreProperties>
</file>